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AE5" w:rsidRDefault="00B75AE5" w:rsidP="00B75A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Информация о проведенных мероприятиях </w:t>
      </w:r>
    </w:p>
    <w:p w:rsidR="00B75AE5" w:rsidRDefault="00B75AE5" w:rsidP="00B75AE5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proofErr w:type="gramStart"/>
      <w:r>
        <w:rPr>
          <w:sz w:val="28"/>
          <w:szCs w:val="28"/>
        </w:rPr>
        <w:t>приуроченных</w:t>
      </w:r>
      <w:proofErr w:type="gramEnd"/>
      <w:r>
        <w:rPr>
          <w:sz w:val="28"/>
          <w:szCs w:val="28"/>
        </w:rPr>
        <w:t xml:space="preserve"> к Международному дню борьбы с коррупцией.</w:t>
      </w:r>
    </w:p>
    <w:p w:rsidR="00B75AE5" w:rsidRDefault="00B75AE5" w:rsidP="00B75AE5">
      <w:pPr>
        <w:ind w:firstLine="708"/>
        <w:jc w:val="both"/>
        <w:rPr>
          <w:sz w:val="28"/>
          <w:szCs w:val="28"/>
        </w:rPr>
      </w:pPr>
    </w:p>
    <w:p w:rsidR="00B75AE5" w:rsidRDefault="00B75AE5" w:rsidP="00B75A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проведения мероприятия ко Дню борьбы с коррупцией был установлен 1 баннер антикоррупционной направленности « Я против коррупции». </w:t>
      </w:r>
    </w:p>
    <w:p w:rsidR="00B75AE5" w:rsidRDefault="00B75AE5" w:rsidP="00B75AE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рамках проведения декады во всех  общеобразовательных учреждениях проведены книжные  выставки «Вместе против коррупции»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классные часы «Что такое коррупция», в старших классах проведены круглые столы   «Борьба с коррупцией в России», организованы конкурсы детских рисунков и плакатов. Приказом МБУ «ИМЦ» </w:t>
      </w:r>
      <w:proofErr w:type="spellStart"/>
      <w:r>
        <w:rPr>
          <w:sz w:val="28"/>
          <w:szCs w:val="28"/>
        </w:rPr>
        <w:t>Аксубаевского</w:t>
      </w:r>
      <w:proofErr w:type="spellEnd"/>
      <w:r>
        <w:rPr>
          <w:sz w:val="28"/>
          <w:szCs w:val="28"/>
        </w:rPr>
        <w:t xml:space="preserve"> муниципального района проведен муниципальный этап республиканских конкурсов  сочинений «Скажем коррупции «Нет!» и «Будущее моей страны – в моих руках», где участвовали 28 учащихся  общеобразовательных учреждений, 6 работ направлены на республиканский этап. </w:t>
      </w:r>
    </w:p>
    <w:p w:rsidR="00B75AE5" w:rsidRDefault="00B75AE5" w:rsidP="00B75AE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Проведены мероприятия по информированию  родителей, учащихся, работников школ о способах подачи сообщений по коррупционным нарушениям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телефонам доверия, «ящики гласности»).</w:t>
      </w:r>
    </w:p>
    <w:p w:rsidR="00B75AE5" w:rsidRDefault="00B75AE5" w:rsidP="00B75AE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нескольких школах прошли  деловые беседы с участием представителей правоохранительных органов. Одно их таких мероприятий было проведено в  МБОУ «</w:t>
      </w:r>
      <w:proofErr w:type="spellStart"/>
      <w:r>
        <w:rPr>
          <w:sz w:val="28"/>
          <w:szCs w:val="28"/>
        </w:rPr>
        <w:t>Аксубаевский</w:t>
      </w:r>
      <w:proofErr w:type="spellEnd"/>
      <w:r>
        <w:rPr>
          <w:sz w:val="28"/>
          <w:szCs w:val="28"/>
        </w:rPr>
        <w:t xml:space="preserve"> лицей», где принял участие  старшей  помощник прокурора </w:t>
      </w:r>
      <w:proofErr w:type="spellStart"/>
      <w:r>
        <w:rPr>
          <w:sz w:val="28"/>
          <w:szCs w:val="28"/>
        </w:rPr>
        <w:t>Аксубаевского</w:t>
      </w:r>
      <w:proofErr w:type="spellEnd"/>
      <w:r>
        <w:rPr>
          <w:sz w:val="28"/>
          <w:szCs w:val="28"/>
        </w:rPr>
        <w:t xml:space="preserve"> муниципального района, который  на конкретных примерах и фактах раскрыл деятельность </w:t>
      </w:r>
      <w:proofErr w:type="spellStart"/>
      <w:r>
        <w:rPr>
          <w:sz w:val="28"/>
          <w:szCs w:val="28"/>
        </w:rPr>
        <w:t>Аксубаевской</w:t>
      </w:r>
      <w:proofErr w:type="spellEnd"/>
      <w:r>
        <w:rPr>
          <w:sz w:val="28"/>
          <w:szCs w:val="28"/>
        </w:rPr>
        <w:t xml:space="preserve"> прокуратуры  по антикоррупционной направленности.</w:t>
      </w:r>
    </w:p>
    <w:p w:rsidR="00B75AE5" w:rsidRDefault="00B75AE5" w:rsidP="00B75AE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РМБУК «Меж поселенческой центральной библиотеке» провели КВН </w:t>
      </w:r>
      <w:proofErr w:type="gramStart"/>
      <w:r>
        <w:rPr>
          <w:sz w:val="28"/>
          <w:szCs w:val="28"/>
        </w:rPr>
        <w:t>–в</w:t>
      </w:r>
      <w:proofErr w:type="gramEnd"/>
      <w:r>
        <w:rPr>
          <w:sz w:val="28"/>
          <w:szCs w:val="28"/>
        </w:rPr>
        <w:t>икторину «Нет коррупции!»  с учащимися 6 классов при участии заместителя прокурора, помощника Главы по вопросам противодействия коррупции, представителей СМИ. По итогам викторины дети были награждены памятными подарками.</w:t>
      </w:r>
    </w:p>
    <w:p w:rsidR="00B75AE5" w:rsidRDefault="00B75AE5" w:rsidP="00B75AE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 декабря 2012 года на базе Молодежного центра  был организован круглый стол «Коррупция глазами школьников» с участием представителей разных структур и учащихся 9-11 классов  школ </w:t>
      </w:r>
      <w:proofErr w:type="spellStart"/>
      <w:r>
        <w:rPr>
          <w:sz w:val="28"/>
          <w:szCs w:val="28"/>
        </w:rPr>
        <w:t>п.г.т</w:t>
      </w:r>
      <w:proofErr w:type="spellEnd"/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Аксубаево.</w:t>
      </w:r>
    </w:p>
    <w:p w:rsidR="00B75AE5" w:rsidRDefault="00B75AE5" w:rsidP="00B75AE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заседании круглого стола приняли участие заместитель руководителя Исполнительного комитета </w:t>
      </w:r>
      <w:proofErr w:type="spellStart"/>
      <w:r>
        <w:rPr>
          <w:sz w:val="28"/>
          <w:szCs w:val="28"/>
        </w:rPr>
        <w:t>Аксубаевского</w:t>
      </w:r>
      <w:proofErr w:type="spellEnd"/>
      <w:r>
        <w:rPr>
          <w:sz w:val="28"/>
          <w:szCs w:val="28"/>
        </w:rPr>
        <w:t xml:space="preserve"> муниципального района по социальным вопросам, управляющий делами Исполнительного комитета,  заместитель  прокурора  </w:t>
      </w:r>
      <w:proofErr w:type="spellStart"/>
      <w:r>
        <w:rPr>
          <w:sz w:val="28"/>
          <w:szCs w:val="28"/>
        </w:rPr>
        <w:t>Аксубаевского</w:t>
      </w:r>
      <w:proofErr w:type="spellEnd"/>
      <w:r>
        <w:rPr>
          <w:sz w:val="28"/>
          <w:szCs w:val="28"/>
        </w:rPr>
        <w:t xml:space="preserve"> муниципального района, заместитель начальника МКУ «Отдел образования», начальник полиции по ОМВД по </w:t>
      </w:r>
      <w:proofErr w:type="spellStart"/>
      <w:r>
        <w:rPr>
          <w:sz w:val="28"/>
          <w:szCs w:val="28"/>
        </w:rPr>
        <w:t>Аксубаевского</w:t>
      </w:r>
      <w:proofErr w:type="spellEnd"/>
      <w:r>
        <w:rPr>
          <w:sz w:val="28"/>
          <w:szCs w:val="28"/>
        </w:rPr>
        <w:t xml:space="preserve"> района, помощник Главы по вопросам противодействия коррупции, представители СМИ. Были даны разъяснения, какую опасность несет коррупция, о том, что она подрывает экономическое развитие, ослабляет демократические институты и принцип верховенства закона, нарушает общественный порядок и разрушает доверие общества, тем самым давая возможность процветать организованной преступности, терроризму и другим угрозам безопасности человека</w:t>
      </w:r>
    </w:p>
    <w:p w:rsidR="00B75AE5" w:rsidRDefault="00B75AE5" w:rsidP="00B75AE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ходе проведения мероприятия была организована дискуссия,  ученики могли обсудить и получить ответы на заданные вопросы.  Лучший вопрос был удостоен поощрения (Уткина Юлия, 11 класс,  МБОУ «</w:t>
      </w:r>
      <w:proofErr w:type="spellStart"/>
      <w:r>
        <w:rPr>
          <w:sz w:val="28"/>
          <w:szCs w:val="28"/>
        </w:rPr>
        <w:t>Аксубаевская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 xml:space="preserve"> №2»).</w:t>
      </w:r>
    </w:p>
    <w:p w:rsidR="00B75AE5" w:rsidRDefault="00B75AE5" w:rsidP="00B75A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Далее был проведен творческий конкурс среди школ,  победителем стала команда МБОУ «</w:t>
      </w:r>
      <w:proofErr w:type="spellStart"/>
      <w:r>
        <w:rPr>
          <w:sz w:val="28"/>
          <w:szCs w:val="28"/>
        </w:rPr>
        <w:t>Аксубаевская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 xml:space="preserve"> №2» (видеоролик), 2 место - МБОУ «</w:t>
      </w:r>
      <w:proofErr w:type="spellStart"/>
      <w:r>
        <w:rPr>
          <w:sz w:val="28"/>
          <w:szCs w:val="28"/>
        </w:rPr>
        <w:t>Аксубаевский</w:t>
      </w:r>
      <w:proofErr w:type="spellEnd"/>
      <w:r>
        <w:rPr>
          <w:sz w:val="28"/>
          <w:szCs w:val="28"/>
        </w:rPr>
        <w:t xml:space="preserve"> лицей» (презентация с выступлением ученика), 3 место МБОУ «</w:t>
      </w:r>
      <w:proofErr w:type="spellStart"/>
      <w:r>
        <w:rPr>
          <w:sz w:val="28"/>
          <w:szCs w:val="28"/>
        </w:rPr>
        <w:t>Аксубаевская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 xml:space="preserve"> №3» (сценка). Также были подведены итоги конкурса рисунков и плакатов антикоррупционную тематику, где тоже определены победители.  В завершении были вручены благодарственные письма от имени Главы района за участие в мероприятии и розданы визитки с номерами телефонов «горячих линий» по борьбе с коррупцией.</w:t>
      </w:r>
    </w:p>
    <w:p w:rsidR="00B75AE5" w:rsidRDefault="00B75AE5" w:rsidP="00B75A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Все мероприятия освещались в газете «Сельская новь», а также размещены на официальных сайтах  в общеобразовательных учреждениях. </w:t>
      </w:r>
    </w:p>
    <w:p w:rsidR="00B75AE5" w:rsidRDefault="00B75AE5"/>
    <w:sectPr w:rsidR="00B75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B5F"/>
    <w:rsid w:val="002A390C"/>
    <w:rsid w:val="00B75AE5"/>
    <w:rsid w:val="00BD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3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525</Words>
  <Characters>2994</Characters>
  <Application>Microsoft Office Word</Application>
  <DocSecurity>0</DocSecurity>
  <Lines>24</Lines>
  <Paragraphs>7</Paragraphs>
  <ScaleCrop>false</ScaleCrop>
  <Company>SPecialiST RePack</Company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</dc:creator>
  <cp:keywords/>
  <dc:description/>
  <cp:lastModifiedBy>Elmira</cp:lastModifiedBy>
  <cp:revision>3</cp:revision>
  <dcterms:created xsi:type="dcterms:W3CDTF">2012-12-25T12:30:00Z</dcterms:created>
  <dcterms:modified xsi:type="dcterms:W3CDTF">2012-12-25T12:32:00Z</dcterms:modified>
</cp:coreProperties>
</file>