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E5" w:rsidRPr="00CD3BE5" w:rsidRDefault="00CD3BE5" w:rsidP="00CD3B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4FDD" w:rsidRDefault="00CD3BE5" w:rsidP="00CD3BE5">
      <w:pPr>
        <w:spacing w:after="0" w:line="240" w:lineRule="auto"/>
        <w:ind w:left="1416"/>
        <w:jc w:val="center"/>
        <w:rPr>
          <w:rFonts w:ascii="Arial" w:hAnsi="Arial" w:cs="Arial"/>
          <w:b/>
          <w:sz w:val="24"/>
          <w:szCs w:val="24"/>
        </w:rPr>
      </w:pPr>
      <w:r w:rsidRPr="00CD3BE5">
        <w:rPr>
          <w:rFonts w:ascii="Arial" w:hAnsi="Arial" w:cs="Arial"/>
          <w:b/>
          <w:sz w:val="24"/>
          <w:szCs w:val="24"/>
        </w:rPr>
        <w:t xml:space="preserve">Татарстан </w:t>
      </w:r>
      <w:proofErr w:type="spellStart"/>
      <w:r w:rsidRPr="00CD3BE5">
        <w:rPr>
          <w:rFonts w:ascii="Arial" w:hAnsi="Arial" w:cs="Arial"/>
          <w:b/>
          <w:sz w:val="24"/>
          <w:szCs w:val="24"/>
        </w:rPr>
        <w:t>Республикасы</w:t>
      </w:r>
      <w:proofErr w:type="spellEnd"/>
      <w:r w:rsidRPr="00CD3B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b/>
          <w:sz w:val="24"/>
          <w:szCs w:val="24"/>
        </w:rPr>
        <w:t>Аксубай</w:t>
      </w:r>
      <w:proofErr w:type="spellEnd"/>
      <w:r w:rsidRPr="00CD3B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b/>
          <w:sz w:val="24"/>
          <w:szCs w:val="24"/>
        </w:rPr>
        <w:t>муниципаль</w:t>
      </w:r>
      <w:proofErr w:type="spellEnd"/>
      <w:r w:rsidRPr="00CD3BE5">
        <w:rPr>
          <w:rFonts w:ascii="Arial" w:hAnsi="Arial" w:cs="Arial"/>
          <w:b/>
          <w:sz w:val="24"/>
          <w:szCs w:val="24"/>
        </w:rPr>
        <w:t xml:space="preserve"> районы </w:t>
      </w:r>
      <w:proofErr w:type="spellStart"/>
      <w:r w:rsidRPr="00CD3BE5">
        <w:rPr>
          <w:rFonts w:ascii="Arial" w:hAnsi="Arial" w:cs="Arial"/>
          <w:b/>
          <w:sz w:val="24"/>
          <w:szCs w:val="24"/>
        </w:rPr>
        <w:t>Урмандеево</w:t>
      </w:r>
      <w:proofErr w:type="spellEnd"/>
      <w:r w:rsidRPr="00CD3B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b/>
          <w:sz w:val="24"/>
          <w:szCs w:val="24"/>
        </w:rPr>
        <w:t>авыл</w:t>
      </w:r>
      <w:proofErr w:type="spellEnd"/>
      <w:r w:rsidRPr="00CD3B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b/>
          <w:sz w:val="24"/>
          <w:szCs w:val="24"/>
        </w:rPr>
        <w:t>җирлеге</w:t>
      </w:r>
      <w:proofErr w:type="spellEnd"/>
      <w:r w:rsidRPr="00CD3B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b/>
          <w:sz w:val="24"/>
          <w:szCs w:val="24"/>
        </w:rPr>
        <w:t>составына</w:t>
      </w:r>
      <w:proofErr w:type="spellEnd"/>
      <w:r w:rsidRPr="00CD3B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b/>
          <w:sz w:val="24"/>
          <w:szCs w:val="24"/>
        </w:rPr>
        <w:t>керүче</w:t>
      </w:r>
      <w:proofErr w:type="spellEnd"/>
      <w:r w:rsidRPr="00CD3BE5">
        <w:rPr>
          <w:rFonts w:ascii="Arial" w:hAnsi="Arial" w:cs="Arial"/>
          <w:b/>
          <w:sz w:val="24"/>
          <w:szCs w:val="24"/>
        </w:rPr>
        <w:t xml:space="preserve"> Заря </w:t>
      </w:r>
      <w:proofErr w:type="spellStart"/>
      <w:r w:rsidRPr="00CD3BE5">
        <w:rPr>
          <w:rFonts w:ascii="Arial" w:hAnsi="Arial" w:cs="Arial"/>
          <w:b/>
          <w:sz w:val="24"/>
          <w:szCs w:val="24"/>
        </w:rPr>
        <w:t>поселогында</w:t>
      </w:r>
      <w:proofErr w:type="spellEnd"/>
      <w:r w:rsidRPr="00CD3B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b/>
          <w:sz w:val="24"/>
          <w:szCs w:val="24"/>
        </w:rPr>
        <w:t>гражданнар</w:t>
      </w:r>
      <w:proofErr w:type="spellEnd"/>
      <w:r w:rsidRPr="00CD3B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b/>
          <w:sz w:val="24"/>
          <w:szCs w:val="24"/>
        </w:rPr>
        <w:t>җыены</w:t>
      </w:r>
      <w:proofErr w:type="spellEnd"/>
      <w:r w:rsidRPr="00CD3B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b/>
          <w:sz w:val="24"/>
          <w:szCs w:val="24"/>
        </w:rPr>
        <w:t>нәтиҗәләре</w:t>
      </w:r>
      <w:proofErr w:type="spellEnd"/>
      <w:r w:rsidRPr="00CD3B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b/>
          <w:sz w:val="24"/>
          <w:szCs w:val="24"/>
        </w:rPr>
        <w:t>турында</w:t>
      </w:r>
      <w:proofErr w:type="spellEnd"/>
    </w:p>
    <w:p w:rsidR="00CD3BE5" w:rsidRPr="00CD3BE5" w:rsidRDefault="00CD3BE5" w:rsidP="00CD3BE5">
      <w:pPr>
        <w:spacing w:after="0" w:line="240" w:lineRule="auto"/>
        <w:ind w:left="1416"/>
        <w:jc w:val="center"/>
        <w:rPr>
          <w:rFonts w:ascii="Arial" w:hAnsi="Arial" w:cs="Arial"/>
          <w:b/>
          <w:sz w:val="24"/>
          <w:szCs w:val="24"/>
        </w:rPr>
      </w:pPr>
      <w:r w:rsidRPr="00CD3BE5">
        <w:rPr>
          <w:rFonts w:ascii="Arial" w:hAnsi="Arial" w:cs="Arial"/>
          <w:b/>
          <w:sz w:val="24"/>
          <w:szCs w:val="24"/>
        </w:rPr>
        <w:t>КАРАР</w:t>
      </w:r>
    </w:p>
    <w:p w:rsidR="00CD3BE5" w:rsidRPr="006200DF" w:rsidRDefault="00CD3BE5" w:rsidP="00CD3BE5">
      <w:pPr>
        <w:spacing w:after="0" w:line="240" w:lineRule="auto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644FDD" w:rsidRPr="006200DF" w:rsidRDefault="00815A18" w:rsidP="00644F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30.10.2023</w:t>
      </w:r>
      <w:r w:rsidR="006200DF" w:rsidRPr="006200DF">
        <w:rPr>
          <w:rFonts w:ascii="Arial" w:hAnsi="Arial" w:cs="Arial"/>
          <w:sz w:val="24"/>
          <w:szCs w:val="24"/>
        </w:rPr>
        <w:t xml:space="preserve"> </w:t>
      </w:r>
      <w:r w:rsidR="00CD3BE5">
        <w:rPr>
          <w:rFonts w:ascii="Arial" w:hAnsi="Arial" w:cs="Arial"/>
          <w:sz w:val="24"/>
          <w:szCs w:val="24"/>
        </w:rPr>
        <w:t>ел</w:t>
      </w:r>
      <w:r w:rsidR="00644FDD" w:rsidRPr="006200D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№ 1</w:t>
      </w:r>
    </w:p>
    <w:p w:rsidR="00644FDD" w:rsidRPr="006200DF" w:rsidRDefault="00644FDD" w:rsidP="00644F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BE5" w:rsidRDefault="00CD3BE5" w:rsidP="00426D9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«Россия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Федерациясендә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җирле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үзидарә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оештыруның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гомуми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принциплары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турында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2003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елның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6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октябрендәге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131 - ФЗ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номерлы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Федераль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законның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25.1, 56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статьяларына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«Татарстан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Республикасында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җирле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үзидарә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турында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2004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елның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28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июлендәге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45-ТРЗ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номерлы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Татарстан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Республикасы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Законының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35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статьясына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ярашлы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рәвештә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 «Татарстан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Республикасы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Аксубай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районы»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Урмандеевка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авыл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җирлеге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берәмлеге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Уставы 24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Татарстан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Республикасы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Аксубай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районы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Урмандеево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авыл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җирлеге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Советының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05.11.2019 № 96 «Татарстан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Республикасы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Аксубай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районы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Урмандеево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авыл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җирлеге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составына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керүче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торак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пунктларда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гражданнар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җыенын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әзерләү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һәм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үткәрү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тәртибе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турында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Нигезләмәне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раслау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хакында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»,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карары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белән2023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елның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30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октябрендә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түбәндәге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сорау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буенча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узган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граж</w:t>
      </w:r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даннар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tt-RU"/>
        </w:rPr>
        <w:t>җыены нәтиҗәләре белән беркетмә төзелде</w:t>
      </w:r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Сез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2024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елда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Аксубай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районы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Урмандеево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авыл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җирлегенең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Заря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поселогында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яшәү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урыны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буенча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теркәлгән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һәр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балигъ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булган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кешедән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1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төркем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инвалидлардан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Бөек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Ватан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сугышы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ветераннарыннан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һәм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көндезге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уку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формасы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буенча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белем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алучы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студентлардан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хәрби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хезмәттә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булучылардан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мобилизацияләнгән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затлар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һәм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аларнын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гайлә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әгъзаларыннан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тыш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1000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сум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күләмендә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үзара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салым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кертүгә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,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алынган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акчаларны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түбәндәге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эшләрне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башкару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буенча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җирле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әһәмияттәге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мәсьәләләрне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хәл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итүгә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юнәлтүгә</w:t>
      </w:r>
      <w:proofErr w:type="spellEnd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3BE5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ризамы</w:t>
      </w:r>
      <w:proofErr w:type="spellEnd"/>
    </w:p>
    <w:p w:rsidR="00CD3BE5" w:rsidRPr="00446D15" w:rsidRDefault="00CD3BE5" w:rsidP="00CD3BE5">
      <w:pPr>
        <w:tabs>
          <w:tab w:val="left" w:pos="72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торак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пунктлар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чикләрендә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җирле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әһәмияттәге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юлларына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карата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юл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эшчәнлеге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D3BE5" w:rsidRPr="00446D15" w:rsidRDefault="00CD3BE5" w:rsidP="00CD3BE5">
      <w:pPr>
        <w:tabs>
          <w:tab w:val="left" w:pos="72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торак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пункт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чикләрендә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җирле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әһәмияттәге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гомуми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файдаланудагы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юлларын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төзү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ремонтлау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тоту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ташлар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сатып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алу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ташу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юлларны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кышкы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тоту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килешү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буенча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эш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өчен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түләү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</w:p>
    <w:p w:rsidR="00CD3BE5" w:rsidRPr="00446D15" w:rsidRDefault="00CD3BE5" w:rsidP="00CD3BE5">
      <w:pPr>
        <w:tabs>
          <w:tab w:val="left" w:pos="72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күрсәтелгән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Кагыйдәләргә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ярашлы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рәвештә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торак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пункт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территориясен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төзекләндерүне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оештыру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D3BE5" w:rsidRDefault="00CD3BE5" w:rsidP="00CD3BE5">
      <w:pPr>
        <w:tabs>
          <w:tab w:val="left" w:pos="835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урамнарны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яктырту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җайланмасы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торак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пункт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чикләрендә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урамнарны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яктыртуны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оештыруны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тәэмин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итү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өчен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товарлар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сатып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46D15">
        <w:rPr>
          <w:rFonts w:ascii="Arial" w:eastAsia="Times New Roman" w:hAnsi="Arial" w:cs="Arial"/>
          <w:sz w:val="24"/>
          <w:szCs w:val="24"/>
          <w:lang w:eastAsia="ru-RU"/>
        </w:rPr>
        <w:t>алу</w:t>
      </w:r>
      <w:proofErr w:type="spellEnd"/>
      <w:r w:rsidRPr="00446D15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644FDD" w:rsidRPr="006200DF" w:rsidRDefault="00CD3BE5" w:rsidP="00CD3BE5">
      <w:pPr>
        <w:tabs>
          <w:tab w:val="left" w:pos="835"/>
        </w:tabs>
        <w:spacing w:after="0" w:line="240" w:lineRule="auto"/>
        <w:ind w:firstLine="426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                 </w:t>
      </w:r>
      <w:r>
        <w:rPr>
          <w:rFonts w:ascii="Arial" w:hAnsi="Arial" w:cs="Arial"/>
          <w:b/>
          <w:color w:val="000000"/>
          <w:sz w:val="24"/>
          <w:szCs w:val="24"/>
          <w:lang w:val="tt-RU"/>
        </w:rPr>
        <w:t>РИЗА</w:t>
      </w:r>
      <w:r w:rsidR="00644FDD" w:rsidRPr="006200DF">
        <w:rPr>
          <w:rFonts w:ascii="Arial" w:hAnsi="Arial" w:cs="Arial"/>
          <w:b/>
          <w:color w:val="000000"/>
          <w:sz w:val="24"/>
          <w:szCs w:val="24"/>
        </w:rPr>
        <w:t xml:space="preserve">         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</w:t>
      </w:r>
      <w:r>
        <w:rPr>
          <w:rFonts w:ascii="Arial" w:hAnsi="Arial" w:cs="Arial"/>
          <w:b/>
          <w:color w:val="000000"/>
          <w:sz w:val="24"/>
          <w:szCs w:val="24"/>
          <w:lang w:val="tt-RU"/>
        </w:rPr>
        <w:t>КАРШЫ</w:t>
      </w:r>
      <w:r w:rsidR="00644FDD" w:rsidRPr="006200DF">
        <w:rPr>
          <w:rFonts w:ascii="Arial" w:hAnsi="Arial" w:cs="Arial"/>
          <w:b/>
          <w:color w:val="000000"/>
          <w:sz w:val="24"/>
          <w:szCs w:val="24"/>
        </w:rPr>
        <w:t>».</w:t>
      </w:r>
    </w:p>
    <w:p w:rsidR="00644FDD" w:rsidRPr="006200DF" w:rsidRDefault="00644FDD" w:rsidP="00644FDD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CD3BE5" w:rsidRPr="00CD3BE5" w:rsidRDefault="00CD3BE5" w:rsidP="00CD3BE5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CD3BE5">
        <w:rPr>
          <w:rFonts w:ascii="Arial" w:hAnsi="Arial" w:cs="Arial"/>
          <w:sz w:val="24"/>
          <w:szCs w:val="24"/>
        </w:rPr>
        <w:t>Гражданнар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җыены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нәтиҗәләре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турында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беркетмә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нигезендә</w:t>
      </w:r>
      <w:proofErr w:type="spellEnd"/>
      <w:r w:rsidRPr="00CD3BE5">
        <w:rPr>
          <w:rFonts w:ascii="Arial" w:hAnsi="Arial" w:cs="Arial"/>
          <w:sz w:val="24"/>
          <w:szCs w:val="24"/>
        </w:rPr>
        <w:t>:</w:t>
      </w:r>
    </w:p>
    <w:p w:rsidR="00CD3BE5" w:rsidRPr="00CD3BE5" w:rsidRDefault="00CD3BE5" w:rsidP="00CD3BE5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CD3BE5">
        <w:rPr>
          <w:rFonts w:ascii="Arial" w:hAnsi="Arial" w:cs="Arial"/>
          <w:sz w:val="24"/>
          <w:szCs w:val="24"/>
        </w:rPr>
        <w:t>Сайлау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хокукына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ия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булган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җыенда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катнашучылар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исемлегенә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__25_ </w:t>
      </w:r>
      <w:proofErr w:type="spellStart"/>
      <w:r w:rsidRPr="00CD3BE5">
        <w:rPr>
          <w:rFonts w:ascii="Arial" w:hAnsi="Arial" w:cs="Arial"/>
          <w:sz w:val="24"/>
          <w:szCs w:val="24"/>
        </w:rPr>
        <w:t>гражданнар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җыенында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катнашучылар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3BE5">
        <w:rPr>
          <w:rFonts w:ascii="Arial" w:hAnsi="Arial" w:cs="Arial"/>
          <w:sz w:val="24"/>
          <w:szCs w:val="24"/>
        </w:rPr>
        <w:t>тавыш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бирүдә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катнашкан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гражданнар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җыенында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катнашучылар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саны __13__ </w:t>
      </w:r>
      <w:proofErr w:type="spellStart"/>
      <w:r w:rsidRPr="00CD3BE5">
        <w:rPr>
          <w:rFonts w:ascii="Arial" w:hAnsi="Arial" w:cs="Arial"/>
          <w:sz w:val="24"/>
          <w:szCs w:val="24"/>
        </w:rPr>
        <w:t>кеше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кертелгән</w:t>
      </w:r>
      <w:proofErr w:type="spellEnd"/>
      <w:r w:rsidRPr="00CD3BE5">
        <w:rPr>
          <w:rFonts w:ascii="Arial" w:hAnsi="Arial" w:cs="Arial"/>
          <w:sz w:val="24"/>
          <w:szCs w:val="24"/>
        </w:rPr>
        <w:t>.</w:t>
      </w:r>
    </w:p>
    <w:p w:rsidR="00CD3BE5" w:rsidRPr="00CD3BE5" w:rsidRDefault="00CD3BE5" w:rsidP="00CD3BE5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CD3BE5">
        <w:rPr>
          <w:rFonts w:ascii="Arial" w:hAnsi="Arial" w:cs="Arial"/>
          <w:sz w:val="24"/>
          <w:szCs w:val="24"/>
        </w:rPr>
        <w:t>Тавыш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бирү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нәтиҗәләре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буенча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гражданнар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җыенында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катнашучыларның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тавышлары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түбәндәгечә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D3BE5">
        <w:rPr>
          <w:rFonts w:ascii="Arial" w:hAnsi="Arial" w:cs="Arial"/>
          <w:sz w:val="24"/>
          <w:szCs w:val="24"/>
        </w:rPr>
        <w:t>бүленгән</w:t>
      </w:r>
      <w:proofErr w:type="spellEnd"/>
      <w:r w:rsidRPr="00CD3BE5">
        <w:rPr>
          <w:rFonts w:ascii="Arial" w:hAnsi="Arial" w:cs="Arial"/>
          <w:sz w:val="24"/>
          <w:szCs w:val="24"/>
        </w:rPr>
        <w:t>::</w:t>
      </w:r>
      <w:proofErr w:type="gramEnd"/>
    </w:p>
    <w:p w:rsidR="00CD3BE5" w:rsidRPr="00CD3BE5" w:rsidRDefault="00CD3BE5" w:rsidP="00CD3BE5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CD3BE5">
        <w:rPr>
          <w:rFonts w:ascii="Arial" w:hAnsi="Arial" w:cs="Arial"/>
          <w:sz w:val="24"/>
          <w:szCs w:val="24"/>
        </w:rPr>
        <w:t xml:space="preserve">- «Риза» </w:t>
      </w:r>
      <w:proofErr w:type="spellStart"/>
      <w:r w:rsidRPr="00CD3BE5">
        <w:rPr>
          <w:rFonts w:ascii="Arial" w:hAnsi="Arial" w:cs="Arial"/>
          <w:sz w:val="24"/>
          <w:szCs w:val="24"/>
        </w:rPr>
        <w:t>позициясе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өчен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__13_ </w:t>
      </w:r>
      <w:proofErr w:type="spellStart"/>
      <w:r w:rsidRPr="00CD3BE5">
        <w:rPr>
          <w:rFonts w:ascii="Arial" w:hAnsi="Arial" w:cs="Arial"/>
          <w:sz w:val="24"/>
          <w:szCs w:val="24"/>
        </w:rPr>
        <w:t>гражданнар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җыенында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катнашучылар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тавыш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бирде</w:t>
      </w:r>
      <w:proofErr w:type="spellEnd"/>
      <w:r w:rsidRPr="00CD3BE5">
        <w:rPr>
          <w:rFonts w:ascii="Arial" w:hAnsi="Arial" w:cs="Arial"/>
          <w:sz w:val="24"/>
          <w:szCs w:val="24"/>
        </w:rPr>
        <w:t>;</w:t>
      </w:r>
    </w:p>
    <w:p w:rsidR="00CD3BE5" w:rsidRPr="00CD3BE5" w:rsidRDefault="00CD3BE5" w:rsidP="00CD3BE5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CD3BE5">
        <w:rPr>
          <w:rFonts w:ascii="Arial" w:hAnsi="Arial" w:cs="Arial"/>
          <w:sz w:val="24"/>
          <w:szCs w:val="24"/>
        </w:rPr>
        <w:t>"</w:t>
      </w:r>
      <w:proofErr w:type="spellStart"/>
      <w:r w:rsidRPr="00CD3BE5">
        <w:rPr>
          <w:rFonts w:ascii="Arial" w:hAnsi="Arial" w:cs="Arial"/>
          <w:sz w:val="24"/>
          <w:szCs w:val="24"/>
        </w:rPr>
        <w:t>каршы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CD3BE5">
        <w:rPr>
          <w:rFonts w:ascii="Arial" w:hAnsi="Arial" w:cs="Arial"/>
          <w:sz w:val="24"/>
          <w:szCs w:val="24"/>
        </w:rPr>
        <w:t>позициясе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өчен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__0_ _ </w:t>
      </w:r>
      <w:proofErr w:type="spellStart"/>
      <w:r w:rsidRPr="00CD3BE5">
        <w:rPr>
          <w:rFonts w:ascii="Arial" w:hAnsi="Arial" w:cs="Arial"/>
          <w:sz w:val="24"/>
          <w:szCs w:val="24"/>
        </w:rPr>
        <w:t>җыен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катнашучысы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тавыш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бирде</w:t>
      </w:r>
      <w:proofErr w:type="spellEnd"/>
      <w:r w:rsidRPr="00CD3BE5">
        <w:rPr>
          <w:rFonts w:ascii="Arial" w:hAnsi="Arial" w:cs="Arial"/>
          <w:sz w:val="24"/>
          <w:szCs w:val="24"/>
        </w:rPr>
        <w:t>.</w:t>
      </w:r>
    </w:p>
    <w:p w:rsidR="00CD3BE5" w:rsidRPr="00CD3BE5" w:rsidRDefault="00CD3BE5" w:rsidP="00CD3BE5">
      <w:pPr>
        <w:ind w:firstLine="426"/>
        <w:jc w:val="both"/>
        <w:rPr>
          <w:rFonts w:ascii="Arial" w:hAnsi="Arial" w:cs="Arial"/>
          <w:sz w:val="24"/>
          <w:szCs w:val="24"/>
        </w:rPr>
      </w:pPr>
      <w:proofErr w:type="spellStart"/>
      <w:r w:rsidRPr="00CD3BE5">
        <w:rPr>
          <w:rFonts w:ascii="Arial" w:hAnsi="Arial" w:cs="Arial"/>
          <w:sz w:val="24"/>
          <w:szCs w:val="24"/>
        </w:rPr>
        <w:lastRenderedPageBreak/>
        <w:t>Бу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нигездә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D3BE5">
        <w:rPr>
          <w:rFonts w:ascii="Arial" w:hAnsi="Arial" w:cs="Arial"/>
          <w:sz w:val="24"/>
          <w:szCs w:val="24"/>
        </w:rPr>
        <w:t>гражданнар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җыены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КАРАРы</w:t>
      </w:r>
      <w:proofErr w:type="spellEnd"/>
      <w:r w:rsidRPr="00CD3BE5">
        <w:rPr>
          <w:rFonts w:ascii="Arial" w:hAnsi="Arial" w:cs="Arial"/>
          <w:sz w:val="24"/>
          <w:szCs w:val="24"/>
        </w:rPr>
        <w:t>:</w:t>
      </w:r>
    </w:p>
    <w:p w:rsidR="00CD3BE5" w:rsidRDefault="00CD3BE5" w:rsidP="00CD3BE5">
      <w:pPr>
        <w:ind w:firstLine="426"/>
        <w:jc w:val="both"/>
        <w:rPr>
          <w:rFonts w:ascii="Arial" w:hAnsi="Arial" w:cs="Arial"/>
          <w:sz w:val="24"/>
          <w:szCs w:val="24"/>
          <w:lang w:val="tt-RU"/>
        </w:rPr>
      </w:pPr>
      <w:r w:rsidRPr="00CD3BE5">
        <w:rPr>
          <w:rFonts w:ascii="Arial" w:hAnsi="Arial" w:cs="Arial"/>
          <w:sz w:val="24"/>
          <w:szCs w:val="24"/>
        </w:rPr>
        <w:t xml:space="preserve">1. Татарстан </w:t>
      </w:r>
      <w:proofErr w:type="spellStart"/>
      <w:r w:rsidRPr="00CD3BE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Аксубай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муниципаль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районы </w:t>
      </w:r>
      <w:proofErr w:type="spellStart"/>
      <w:r w:rsidRPr="00CD3BE5">
        <w:rPr>
          <w:rFonts w:ascii="Arial" w:hAnsi="Arial" w:cs="Arial"/>
          <w:sz w:val="24"/>
          <w:szCs w:val="24"/>
        </w:rPr>
        <w:t>Урмандеево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авыл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җирлеге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составына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керүче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Заря </w:t>
      </w:r>
      <w:proofErr w:type="spellStart"/>
      <w:r w:rsidRPr="00CD3BE5">
        <w:rPr>
          <w:rFonts w:ascii="Arial" w:hAnsi="Arial" w:cs="Arial"/>
          <w:sz w:val="24"/>
          <w:szCs w:val="24"/>
        </w:rPr>
        <w:t>поселогында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гражданнар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җыены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D3BE5">
        <w:rPr>
          <w:rFonts w:ascii="Arial" w:hAnsi="Arial" w:cs="Arial"/>
          <w:sz w:val="24"/>
          <w:szCs w:val="24"/>
        </w:rPr>
        <w:t>узган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гражданнар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җыены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нәтиҗәләре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гамәлдә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дип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танылсын</w:t>
      </w:r>
      <w:proofErr w:type="spellEnd"/>
      <w:r w:rsidRPr="00CD3BE5">
        <w:rPr>
          <w:rFonts w:ascii="Arial" w:hAnsi="Arial" w:cs="Arial"/>
          <w:sz w:val="24"/>
          <w:szCs w:val="24"/>
        </w:rPr>
        <w:t>.</w:t>
      </w:r>
    </w:p>
    <w:p w:rsidR="00CD3BE5" w:rsidRPr="00CD3BE5" w:rsidRDefault="00644FDD" w:rsidP="00CD3BE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tt-RU"/>
        </w:rPr>
      </w:pPr>
      <w:r w:rsidRPr="00CD3BE5">
        <w:rPr>
          <w:rFonts w:ascii="Arial" w:hAnsi="Arial" w:cs="Arial"/>
          <w:sz w:val="24"/>
          <w:szCs w:val="24"/>
          <w:lang w:val="tt-RU"/>
        </w:rPr>
        <w:t xml:space="preserve">2. </w:t>
      </w:r>
      <w:r w:rsidR="00CD3BE5" w:rsidRPr="00CD3BE5">
        <w:rPr>
          <w:rFonts w:ascii="Arial" w:hAnsi="Arial" w:cs="Arial"/>
          <w:sz w:val="24"/>
          <w:szCs w:val="24"/>
          <w:lang w:val="tt-RU"/>
        </w:rPr>
        <w:t>Мәсьәлә буенча карарны</w:t>
      </w:r>
      <w:r w:rsidR="00CD3BE5">
        <w:rPr>
          <w:rFonts w:ascii="Arial" w:hAnsi="Arial" w:cs="Arial"/>
          <w:sz w:val="24"/>
          <w:szCs w:val="24"/>
          <w:lang w:val="tt-RU"/>
        </w:rPr>
        <w:t xml:space="preserve"> КАБУЛ дип</w:t>
      </w:r>
      <w:r w:rsidR="00CD3BE5" w:rsidRPr="00CD3BE5">
        <w:rPr>
          <w:rFonts w:ascii="Arial" w:hAnsi="Arial" w:cs="Arial"/>
          <w:sz w:val="24"/>
          <w:szCs w:val="24"/>
          <w:lang w:val="tt-RU"/>
        </w:rPr>
        <w:t xml:space="preserve"> тану</w:t>
      </w:r>
      <w:r w:rsidRPr="00CD3BE5">
        <w:rPr>
          <w:rFonts w:ascii="Arial" w:hAnsi="Arial" w:cs="Arial"/>
          <w:sz w:val="24"/>
          <w:szCs w:val="24"/>
          <w:lang w:val="tt-RU"/>
        </w:rPr>
        <w:t>: «</w:t>
      </w:r>
      <w:r w:rsidR="00CD3BE5" w:rsidRPr="00CD3BE5">
        <w:rPr>
          <w:rFonts w:ascii="Arial" w:hAnsi="Arial" w:cs="Arial"/>
          <w:color w:val="000000"/>
          <w:sz w:val="24"/>
          <w:szCs w:val="24"/>
          <w:shd w:val="clear" w:color="auto" w:fill="FFFFFF"/>
          <w:lang w:val="tt-RU"/>
        </w:rPr>
        <w:t>«Сез 2024 елда Аксубай муниципаль районы Урмандеево авыл җирлегенең Заря поселогында яшәү урыны буенча теркәлгән һәр балигъ булган кешедән, 1 төркем инвалидлардан, Бөек Ватан сугышы ветераннарыннан һәм көндезге уку формасы буенча белем алучы студентлардан, хәрби хезмәттә булучылардан,  мобилизацияләнгән затлар һәм аларнын гайлә әгъзаларыннан тыш, 1000 сум күләмендә үзара салым кертүгә , алынган акчаларны түбәндәге эшләрне башкару буенча җирле әһәмияттәге мәсьәләләрне хәл итүгә юнәлтүгә ризамы</w:t>
      </w:r>
    </w:p>
    <w:p w:rsidR="00CD3BE5" w:rsidRPr="00CD3BE5" w:rsidRDefault="00CD3BE5" w:rsidP="00CD3BE5">
      <w:pPr>
        <w:tabs>
          <w:tab w:val="left" w:pos="72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CD3BE5">
        <w:rPr>
          <w:rFonts w:ascii="Arial" w:eastAsia="Times New Roman" w:hAnsi="Arial" w:cs="Arial"/>
          <w:sz w:val="24"/>
          <w:szCs w:val="24"/>
          <w:lang w:val="tt-RU" w:eastAsia="ru-RU"/>
        </w:rPr>
        <w:t>1) торак пунктлар чикләрендә җирле әһәмияттәге автомобиль юлларына карата юл эшчәнлеге:</w:t>
      </w:r>
    </w:p>
    <w:p w:rsidR="00CD3BE5" w:rsidRPr="00CD3BE5" w:rsidRDefault="00CD3BE5" w:rsidP="00CD3BE5">
      <w:pPr>
        <w:tabs>
          <w:tab w:val="left" w:pos="72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CD3BE5">
        <w:rPr>
          <w:rFonts w:ascii="Arial" w:eastAsia="Times New Roman" w:hAnsi="Arial" w:cs="Arial"/>
          <w:sz w:val="24"/>
          <w:szCs w:val="24"/>
          <w:lang w:val="tt-RU" w:eastAsia="ru-RU"/>
        </w:rPr>
        <w:t>торак пункт чикләрендә җирле әһәмияттәге гомуми файдаланудагы автомобиль юлларын төзү, ремонтлау, тоту (ташлар сатып алу, ташу, юлларны кышкы тоту килешү буенча эш өчен түләү )</w:t>
      </w:r>
    </w:p>
    <w:p w:rsidR="00CD3BE5" w:rsidRPr="00CD3BE5" w:rsidRDefault="00CD3BE5" w:rsidP="00CD3BE5">
      <w:pPr>
        <w:tabs>
          <w:tab w:val="left" w:pos="72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CD3BE5">
        <w:rPr>
          <w:rFonts w:ascii="Arial" w:eastAsia="Times New Roman" w:hAnsi="Arial" w:cs="Arial"/>
          <w:sz w:val="24"/>
          <w:szCs w:val="24"/>
          <w:lang w:val="tt-RU" w:eastAsia="ru-RU"/>
        </w:rPr>
        <w:t>2) күрсәтелгән Кагыйдәләргә ярашлы рәвештә торак пункт территориясен төзекләндерүне оештыру:</w:t>
      </w:r>
    </w:p>
    <w:p w:rsidR="00CD3BE5" w:rsidRDefault="00CD3BE5" w:rsidP="00CD3BE5">
      <w:pPr>
        <w:tabs>
          <w:tab w:val="left" w:pos="835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val="tt-RU" w:eastAsia="ru-RU"/>
        </w:rPr>
      </w:pPr>
      <w:r w:rsidRPr="00CD3BE5">
        <w:rPr>
          <w:rFonts w:ascii="Arial" w:eastAsia="Times New Roman" w:hAnsi="Arial" w:cs="Arial"/>
          <w:sz w:val="24"/>
          <w:szCs w:val="24"/>
          <w:lang w:val="tt-RU" w:eastAsia="ru-RU"/>
        </w:rPr>
        <w:t>- урамнарны яктырту җайланмасы (торак пункт чикләрендә урамнарны яктыртуны оештыруны тәэмин итү өчен товарлар сатып алу);</w:t>
      </w:r>
    </w:p>
    <w:p w:rsidR="00644FDD" w:rsidRPr="00CD3BE5" w:rsidRDefault="00644FDD" w:rsidP="00CD3BE5">
      <w:pPr>
        <w:ind w:firstLine="426"/>
        <w:jc w:val="both"/>
        <w:rPr>
          <w:rFonts w:ascii="Arial" w:hAnsi="Arial" w:cs="Arial"/>
          <w:sz w:val="24"/>
          <w:szCs w:val="24"/>
          <w:lang w:val="tt-RU"/>
        </w:rPr>
      </w:pPr>
    </w:p>
    <w:p w:rsidR="00CD3BE5" w:rsidRPr="00CD3BE5" w:rsidRDefault="00CD3BE5" w:rsidP="00CD3BE5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  <w:lang w:val="tt-RU"/>
        </w:rPr>
      </w:pPr>
      <w:r w:rsidRPr="00CD3BE5">
        <w:rPr>
          <w:rFonts w:ascii="Arial" w:hAnsi="Arial" w:cs="Arial"/>
          <w:sz w:val="24"/>
          <w:szCs w:val="24"/>
          <w:lang w:val="tt-RU"/>
        </w:rPr>
        <w:t>3. ТР, Аксубай районы, Заря бистәсе, Пролетар урамы адресы буенча урнашкан Урмандеево авыл җирлеге территориясендә урнашкан мәгълүмати стендларны халыкка җиткерергә, Аксубай муниципаль районының рәсми сайтында урнаштырырга http://aksubaevo.tatar.ru һәм Татарстан Республикасы хокукый мәгълүматларының рәсми порталында бастырып чыгарырга http://pravo.tatarstan.ru/</w:t>
      </w:r>
    </w:p>
    <w:p w:rsidR="00644FDD" w:rsidRPr="006200DF" w:rsidRDefault="00CD3BE5" w:rsidP="00CD3BE5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CD3BE5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CD3BE5">
        <w:rPr>
          <w:rFonts w:ascii="Arial" w:hAnsi="Arial" w:cs="Arial"/>
          <w:sz w:val="24"/>
          <w:szCs w:val="24"/>
        </w:rPr>
        <w:t>Әлеге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карарны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Татарстан </w:t>
      </w:r>
      <w:proofErr w:type="spellStart"/>
      <w:r w:rsidRPr="00CD3BE5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муниципаль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норматив </w:t>
      </w:r>
      <w:proofErr w:type="spellStart"/>
      <w:r w:rsidRPr="00CD3BE5">
        <w:rPr>
          <w:rFonts w:ascii="Arial" w:hAnsi="Arial" w:cs="Arial"/>
          <w:sz w:val="24"/>
          <w:szCs w:val="24"/>
        </w:rPr>
        <w:t>хокукый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актлары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Регистрына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кертү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өчен</w:t>
      </w:r>
      <w:proofErr w:type="spellEnd"/>
      <w:r w:rsidRPr="00CD3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3BE5">
        <w:rPr>
          <w:rFonts w:ascii="Arial" w:hAnsi="Arial" w:cs="Arial"/>
          <w:sz w:val="24"/>
          <w:szCs w:val="24"/>
        </w:rPr>
        <w:t>җибәрергә</w:t>
      </w:r>
      <w:proofErr w:type="spellEnd"/>
      <w:r w:rsidRPr="00CD3BE5">
        <w:rPr>
          <w:rFonts w:ascii="Arial" w:hAnsi="Arial" w:cs="Arial"/>
          <w:sz w:val="24"/>
          <w:szCs w:val="24"/>
        </w:rPr>
        <w:t>.</w:t>
      </w:r>
    </w:p>
    <w:p w:rsidR="00644FDD" w:rsidRPr="006200DF" w:rsidRDefault="00644FDD" w:rsidP="00644FDD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CD3BE5" w:rsidRPr="00CD3BE5" w:rsidRDefault="00CD3BE5" w:rsidP="00CD3B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D3BE5">
        <w:rPr>
          <w:rFonts w:ascii="Arial" w:eastAsia="Times New Roman" w:hAnsi="Arial" w:cs="Arial"/>
          <w:sz w:val="24"/>
          <w:szCs w:val="24"/>
          <w:lang w:eastAsia="ru-RU"/>
        </w:rPr>
        <w:t>Гражданнар</w:t>
      </w:r>
      <w:proofErr w:type="spellEnd"/>
      <w:r w:rsidRPr="00CD3B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D3BE5">
        <w:rPr>
          <w:rFonts w:ascii="Arial" w:eastAsia="Times New Roman" w:hAnsi="Arial" w:cs="Arial"/>
          <w:sz w:val="24"/>
          <w:szCs w:val="24"/>
          <w:lang w:eastAsia="ru-RU"/>
        </w:rPr>
        <w:t>җыенында</w:t>
      </w:r>
      <w:proofErr w:type="spellEnd"/>
      <w:r w:rsidRPr="00CD3B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D3BE5">
        <w:rPr>
          <w:rFonts w:ascii="Arial" w:eastAsia="Times New Roman" w:hAnsi="Arial" w:cs="Arial"/>
          <w:sz w:val="24"/>
          <w:szCs w:val="24"/>
          <w:lang w:eastAsia="ru-RU"/>
        </w:rPr>
        <w:t>рәислек</w:t>
      </w:r>
      <w:proofErr w:type="spellEnd"/>
      <w:r w:rsidRPr="00CD3B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D3BE5">
        <w:rPr>
          <w:rFonts w:ascii="Arial" w:eastAsia="Times New Roman" w:hAnsi="Arial" w:cs="Arial"/>
          <w:sz w:val="24"/>
          <w:szCs w:val="24"/>
          <w:lang w:eastAsia="ru-RU"/>
        </w:rPr>
        <w:t>итүче</w:t>
      </w:r>
      <w:proofErr w:type="spellEnd"/>
      <w:r w:rsidRPr="00CD3BE5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44FDD" w:rsidRPr="006200DF" w:rsidRDefault="00CD3BE5" w:rsidP="00CD3BE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D3BE5">
        <w:rPr>
          <w:rFonts w:ascii="Arial" w:eastAsia="Times New Roman" w:hAnsi="Arial" w:cs="Arial"/>
          <w:sz w:val="24"/>
          <w:szCs w:val="24"/>
          <w:lang w:eastAsia="ru-RU"/>
        </w:rPr>
        <w:t>Урмандеево</w:t>
      </w:r>
      <w:proofErr w:type="spellEnd"/>
      <w:r w:rsidRPr="00CD3B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D3BE5">
        <w:rPr>
          <w:rFonts w:ascii="Arial" w:eastAsia="Times New Roman" w:hAnsi="Arial" w:cs="Arial"/>
          <w:sz w:val="24"/>
          <w:szCs w:val="24"/>
          <w:lang w:eastAsia="ru-RU"/>
        </w:rPr>
        <w:t>авыл</w:t>
      </w:r>
      <w:proofErr w:type="spellEnd"/>
      <w:r w:rsidRPr="00CD3B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D3BE5">
        <w:rPr>
          <w:rFonts w:ascii="Arial" w:eastAsia="Times New Roman" w:hAnsi="Arial" w:cs="Arial"/>
          <w:sz w:val="24"/>
          <w:szCs w:val="24"/>
          <w:lang w:eastAsia="ru-RU"/>
        </w:rPr>
        <w:t>җирлеге</w:t>
      </w:r>
      <w:proofErr w:type="spellEnd"/>
      <w:r w:rsidRPr="00CD3B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D3BE5">
        <w:rPr>
          <w:rFonts w:ascii="Arial" w:eastAsia="Times New Roman" w:hAnsi="Arial" w:cs="Arial"/>
          <w:sz w:val="24"/>
          <w:szCs w:val="24"/>
          <w:lang w:eastAsia="ru-RU"/>
        </w:rPr>
        <w:t>башлыгы</w:t>
      </w:r>
      <w:proofErr w:type="spellEnd"/>
      <w:r w:rsidRPr="00CD3B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                                      </w:t>
      </w:r>
      <w:proofErr w:type="spellStart"/>
      <w:r w:rsidR="00AD0264" w:rsidRPr="006200DF">
        <w:rPr>
          <w:rFonts w:ascii="Arial" w:hAnsi="Arial" w:cs="Arial"/>
          <w:sz w:val="24"/>
          <w:szCs w:val="24"/>
        </w:rPr>
        <w:t>В.З.Николаев</w:t>
      </w:r>
      <w:proofErr w:type="spellEnd"/>
    </w:p>
    <w:p w:rsidR="00644FDD" w:rsidRPr="006200DF" w:rsidRDefault="00644FDD" w:rsidP="0062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44FDD" w:rsidRPr="006200DF" w:rsidRDefault="00644FDD" w:rsidP="009807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4FDD" w:rsidRDefault="00644FDD" w:rsidP="0098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FDD" w:rsidRDefault="00644FDD" w:rsidP="0098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FDD" w:rsidRDefault="00644FDD" w:rsidP="0098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FDD" w:rsidRDefault="00644FDD" w:rsidP="0098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FDD" w:rsidRDefault="00644FDD" w:rsidP="0098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FDD" w:rsidRDefault="00644FDD" w:rsidP="0098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FDD" w:rsidRDefault="00644FDD" w:rsidP="0098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FDD" w:rsidRDefault="00644FDD" w:rsidP="0098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FDD" w:rsidRDefault="00644FDD" w:rsidP="0098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FDD" w:rsidRDefault="00644FDD" w:rsidP="0098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4FDD" w:rsidRDefault="00644FDD" w:rsidP="0098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554" w:rsidRPr="00E54FFF" w:rsidRDefault="00B1055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10554" w:rsidRPr="00E54FFF" w:rsidSect="00F1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1D"/>
    <w:rsid w:val="000054DC"/>
    <w:rsid w:val="002208DC"/>
    <w:rsid w:val="00265427"/>
    <w:rsid w:val="00266F5D"/>
    <w:rsid w:val="00406A7D"/>
    <w:rsid w:val="00426D99"/>
    <w:rsid w:val="00500153"/>
    <w:rsid w:val="00522E5F"/>
    <w:rsid w:val="0056151D"/>
    <w:rsid w:val="005935E2"/>
    <w:rsid w:val="00597B11"/>
    <w:rsid w:val="005B6146"/>
    <w:rsid w:val="005D7A0E"/>
    <w:rsid w:val="006200DF"/>
    <w:rsid w:val="00644FDD"/>
    <w:rsid w:val="006514CA"/>
    <w:rsid w:val="00697ABA"/>
    <w:rsid w:val="006C586C"/>
    <w:rsid w:val="00815A18"/>
    <w:rsid w:val="0091403A"/>
    <w:rsid w:val="00934876"/>
    <w:rsid w:val="009807DD"/>
    <w:rsid w:val="009936DA"/>
    <w:rsid w:val="00A262C4"/>
    <w:rsid w:val="00A8064B"/>
    <w:rsid w:val="00AD0264"/>
    <w:rsid w:val="00AD47F3"/>
    <w:rsid w:val="00B10554"/>
    <w:rsid w:val="00B4358B"/>
    <w:rsid w:val="00BF5E18"/>
    <w:rsid w:val="00C049C5"/>
    <w:rsid w:val="00C05B37"/>
    <w:rsid w:val="00C43A78"/>
    <w:rsid w:val="00CA0109"/>
    <w:rsid w:val="00CB64F7"/>
    <w:rsid w:val="00CD3BE5"/>
    <w:rsid w:val="00CF39B2"/>
    <w:rsid w:val="00D6379F"/>
    <w:rsid w:val="00E54FFF"/>
    <w:rsid w:val="00E66EDC"/>
    <w:rsid w:val="00F1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DF3E64-3563-45F9-8B9E-DD4DFE44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3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4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79196913012</dc:creator>
  <cp:lastModifiedBy>Urman</cp:lastModifiedBy>
  <cp:revision>4</cp:revision>
  <cp:lastPrinted>2023-12-21T08:34:00Z</cp:lastPrinted>
  <dcterms:created xsi:type="dcterms:W3CDTF">2023-12-21T01:49:00Z</dcterms:created>
  <dcterms:modified xsi:type="dcterms:W3CDTF">2023-12-21T08:35:00Z</dcterms:modified>
</cp:coreProperties>
</file>