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49"/>
      </w:tblGrid>
      <w:tr w:rsidR="00006F0B" w:rsidTr="00006F0B">
        <w:tc>
          <w:tcPr>
            <w:tcW w:w="10349" w:type="dxa"/>
          </w:tcPr>
          <w:tbl>
            <w:tblPr>
              <w:tblStyle w:val="a3"/>
              <w:tblW w:w="102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82"/>
              <w:gridCol w:w="1418"/>
              <w:gridCol w:w="4536"/>
            </w:tblGrid>
            <w:tr w:rsidR="00006F0B" w:rsidTr="00F45B3D">
              <w:trPr>
                <w:trHeight w:val="1123"/>
              </w:trPr>
              <w:tc>
                <w:tcPr>
                  <w:tcW w:w="4282" w:type="dxa"/>
                </w:tcPr>
                <w:p w:rsidR="00006F0B" w:rsidRPr="00CD2D2A" w:rsidRDefault="00006F0B" w:rsidP="00D0677C">
                  <w:pPr>
                    <w:spacing w:before="220"/>
                    <w:ind w:right="-397"/>
                    <w:jc w:val="center"/>
                    <w:outlineLvl w:val="0"/>
                    <w:rPr>
                      <w:rFonts w:ascii="Times New Roman" w:hAnsi="Times New Roman" w:cs="Times New Roman"/>
                      <w:noProof/>
                      <w:spacing w:val="2"/>
                      <w:sz w:val="20"/>
                      <w:szCs w:val="20"/>
                      <w:lang w:eastAsia="ru-RU"/>
                    </w:rPr>
                  </w:pPr>
                  <w:r w:rsidRPr="00CD2D2A">
                    <w:rPr>
                      <w:rFonts w:ascii="Times New Roman" w:hAnsi="Times New Roman" w:cs="Times New Roman"/>
                      <w:noProof/>
                      <w:spacing w:val="2"/>
                      <w:sz w:val="20"/>
                      <w:szCs w:val="20"/>
                      <w:lang w:eastAsia="ru-RU"/>
                    </w:rPr>
                    <w:t>СОВЕТ</w:t>
                  </w:r>
                </w:p>
                <w:p w:rsidR="00006F0B" w:rsidRPr="00CD2D2A" w:rsidRDefault="00006F0B" w:rsidP="00D0677C">
                  <w:pPr>
                    <w:ind w:right="-397"/>
                    <w:jc w:val="center"/>
                    <w:outlineLvl w:val="0"/>
                    <w:rPr>
                      <w:rFonts w:ascii="Times New Roman" w:hAnsi="Times New Roman" w:cs="Times New Roman"/>
                      <w:noProof/>
                      <w:spacing w:val="2"/>
                      <w:sz w:val="20"/>
                      <w:szCs w:val="20"/>
                      <w:lang w:eastAsia="ru-RU"/>
                    </w:rPr>
                  </w:pPr>
                  <w:r w:rsidRPr="00CD2D2A">
                    <w:rPr>
                      <w:rFonts w:ascii="Times New Roman" w:hAnsi="Times New Roman" w:cs="Times New Roman"/>
                      <w:noProof/>
                      <w:spacing w:val="2"/>
                      <w:sz w:val="20"/>
                      <w:szCs w:val="20"/>
                      <w:lang w:eastAsia="ru-RU"/>
                    </w:rPr>
                    <w:t>МУНИЦИПАЛЬНЫХ ОБРАЗОВАНИЙ</w:t>
                  </w:r>
                </w:p>
                <w:p w:rsidR="00006F0B" w:rsidRPr="00CD2D2A" w:rsidRDefault="00006F0B" w:rsidP="00D0677C">
                  <w:pPr>
                    <w:ind w:right="-397"/>
                    <w:jc w:val="center"/>
                    <w:outlineLvl w:val="0"/>
                    <w:rPr>
                      <w:rFonts w:ascii="Times New Roman" w:hAnsi="Times New Roman" w:cs="Times New Roman"/>
                      <w:noProof/>
                      <w:spacing w:val="2"/>
                      <w:sz w:val="20"/>
                      <w:szCs w:val="20"/>
                      <w:lang w:eastAsia="ru-RU"/>
                    </w:rPr>
                  </w:pPr>
                  <w:r w:rsidRPr="00CD2D2A">
                    <w:rPr>
                      <w:rFonts w:ascii="Times New Roman" w:hAnsi="Times New Roman" w:cs="Times New Roman"/>
                      <w:noProof/>
                      <w:spacing w:val="2"/>
                      <w:sz w:val="20"/>
                      <w:szCs w:val="20"/>
                      <w:lang w:eastAsia="ru-RU"/>
                    </w:rPr>
                    <w:t xml:space="preserve">РЕСПУБЛИКИ ТАТАРСТАН </w:t>
                  </w:r>
                </w:p>
                <w:p w:rsidR="00006F0B" w:rsidRPr="00880841" w:rsidRDefault="00006F0B" w:rsidP="00D0677C">
                  <w:pPr>
                    <w:ind w:right="-397"/>
                    <w:jc w:val="center"/>
                    <w:rPr>
                      <w:rFonts w:ascii="Times New Roman" w:hAnsi="Times New Roman" w:cs="Times New Roman"/>
                      <w:noProof/>
                      <w:spacing w:val="4"/>
                      <w:sz w:val="15"/>
                      <w:szCs w:val="15"/>
                      <w:lang w:eastAsia="ru-RU"/>
                    </w:rPr>
                  </w:pPr>
                  <w:r w:rsidRPr="00880841">
                    <w:rPr>
                      <w:rFonts w:ascii="Times New Roman" w:hAnsi="Times New Roman" w:cs="Times New Roman"/>
                      <w:noProof/>
                      <w:spacing w:val="4"/>
                      <w:sz w:val="15"/>
                      <w:szCs w:val="15"/>
                      <w:lang w:eastAsia="ru-RU"/>
                    </w:rPr>
                    <w:t>420014, г. Казань, Кремль, а/я 47</w:t>
                  </w:r>
                </w:p>
              </w:tc>
              <w:tc>
                <w:tcPr>
                  <w:tcW w:w="1418" w:type="dxa"/>
                </w:tcPr>
                <w:p w:rsidR="00006F0B" w:rsidRPr="00214136" w:rsidRDefault="00006F0B" w:rsidP="009725A6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21413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20000" cy="720000"/>
                        <wp:effectExtent l="0" t="0" r="4445" b="4445"/>
                        <wp:docPr id="1" name="Рисунок 1" descr="C:\Users\Евгения Мизгирева\Desktop\герб рт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Евгения Мизгирева\Desktop\герб рт 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6">
                                          <a14:imgEffect>
                                            <a14:sharpenSoften amount="25000"/>
                                          </a14:imgEffect>
                                          <a14:imgEffect>
                                            <a14:brightnessContrast contrast="-15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006F0B" w:rsidRPr="00CD2D2A" w:rsidRDefault="00006F0B" w:rsidP="00D0677C">
                  <w:pPr>
                    <w:spacing w:before="220"/>
                    <w:ind w:left="-358" w:right="459" w:hanging="312"/>
                    <w:jc w:val="center"/>
                    <w:rPr>
                      <w:rFonts w:ascii="Times New Roman" w:hAnsi="Times New Roman" w:cs="Times New Roman"/>
                      <w:noProof/>
                      <w:spacing w:val="2"/>
                      <w:sz w:val="20"/>
                      <w:szCs w:val="20"/>
                      <w:lang w:eastAsia="ru-RU"/>
                    </w:rPr>
                  </w:pPr>
                  <w:r w:rsidRPr="00CD2D2A">
                    <w:rPr>
                      <w:rFonts w:ascii="Times New Roman" w:hAnsi="Times New Roman" w:cs="Times New Roman"/>
                      <w:noProof/>
                      <w:spacing w:val="2"/>
                      <w:sz w:val="20"/>
                      <w:szCs w:val="20"/>
                      <w:lang w:eastAsia="ru-RU"/>
                    </w:rPr>
                    <w:t>ТАТАРСТАН РЕСПУБЛИКАСЫ</w:t>
                  </w:r>
                </w:p>
                <w:p w:rsidR="00006F0B" w:rsidRPr="00CD2D2A" w:rsidRDefault="00D74F4E" w:rsidP="00D0677C">
                  <w:pPr>
                    <w:ind w:left="-358" w:right="459" w:hanging="312"/>
                    <w:jc w:val="center"/>
                    <w:rPr>
                      <w:rFonts w:ascii="Times New Roman" w:hAnsi="Times New Roman" w:cs="Times New Roman"/>
                      <w:noProof/>
                      <w:spacing w:val="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pacing w:val="2"/>
                      <w:sz w:val="20"/>
                      <w:szCs w:val="20"/>
                      <w:lang w:eastAsia="ru-RU"/>
                    </w:rPr>
                    <w:t>МУНИЦИПАЛЬ БЕР</w:t>
                  </w:r>
                  <w:r>
                    <w:rPr>
                      <w:rFonts w:ascii="Times New Roman" w:hAnsi="Times New Roman" w:cs="Times New Roman"/>
                      <w:noProof/>
                      <w:spacing w:val="2"/>
                      <w:sz w:val="20"/>
                      <w:szCs w:val="20"/>
                      <w:lang w:val="tt-RU" w:eastAsia="ru-RU"/>
                    </w:rPr>
                    <w:t>Ә</w:t>
                  </w:r>
                  <w:r>
                    <w:rPr>
                      <w:rFonts w:ascii="Times New Roman" w:hAnsi="Times New Roman" w:cs="Times New Roman"/>
                      <w:noProof/>
                      <w:spacing w:val="2"/>
                      <w:sz w:val="20"/>
                      <w:szCs w:val="20"/>
                      <w:lang w:eastAsia="ru-RU"/>
                    </w:rPr>
                    <w:t>МЛЕКЛ</w:t>
                  </w:r>
                  <w:r>
                    <w:rPr>
                      <w:rFonts w:ascii="Times New Roman" w:hAnsi="Times New Roman" w:cs="Times New Roman"/>
                      <w:noProof/>
                      <w:spacing w:val="2"/>
                      <w:sz w:val="20"/>
                      <w:szCs w:val="20"/>
                      <w:lang w:val="tt-RU" w:eastAsia="ru-RU"/>
                    </w:rPr>
                    <w:t>Ә</w:t>
                  </w:r>
                  <w:r w:rsidR="00006F0B" w:rsidRPr="00CD2D2A">
                    <w:rPr>
                      <w:rFonts w:ascii="Times New Roman" w:hAnsi="Times New Roman" w:cs="Times New Roman"/>
                      <w:noProof/>
                      <w:spacing w:val="2"/>
                      <w:sz w:val="20"/>
                      <w:szCs w:val="20"/>
                      <w:lang w:eastAsia="ru-RU"/>
                    </w:rPr>
                    <w:t>РЕ</w:t>
                  </w:r>
                </w:p>
                <w:p w:rsidR="00006F0B" w:rsidRPr="00CD2D2A" w:rsidRDefault="00006F0B" w:rsidP="00D0677C">
                  <w:pPr>
                    <w:ind w:left="-358" w:right="459" w:hanging="312"/>
                    <w:jc w:val="center"/>
                    <w:rPr>
                      <w:rFonts w:ascii="Times New Roman" w:hAnsi="Times New Roman" w:cs="Times New Roman"/>
                      <w:noProof/>
                      <w:spacing w:val="2"/>
                      <w:sz w:val="20"/>
                      <w:szCs w:val="20"/>
                      <w:lang w:eastAsia="ru-RU"/>
                    </w:rPr>
                  </w:pPr>
                  <w:r w:rsidRPr="00CD2D2A">
                    <w:rPr>
                      <w:rFonts w:ascii="Times New Roman" w:hAnsi="Times New Roman" w:cs="Times New Roman"/>
                      <w:noProof/>
                      <w:spacing w:val="2"/>
                      <w:sz w:val="20"/>
                      <w:szCs w:val="20"/>
                      <w:lang w:eastAsia="ru-RU"/>
                    </w:rPr>
                    <w:t xml:space="preserve">СОВЕТЫ </w:t>
                  </w:r>
                </w:p>
                <w:p w:rsidR="00006F0B" w:rsidRPr="00880841" w:rsidRDefault="00006F0B" w:rsidP="00D0677C">
                  <w:pPr>
                    <w:ind w:left="-358" w:right="459" w:hanging="312"/>
                    <w:jc w:val="center"/>
                    <w:rPr>
                      <w:rFonts w:ascii="Times New Roman" w:hAnsi="Times New Roman" w:cs="Times New Roman"/>
                      <w:noProof/>
                      <w:spacing w:val="4"/>
                      <w:sz w:val="15"/>
                      <w:szCs w:val="15"/>
                      <w:lang w:eastAsia="ru-RU"/>
                    </w:rPr>
                  </w:pPr>
                  <w:r w:rsidRPr="00880841">
                    <w:rPr>
                      <w:rFonts w:ascii="Times New Roman" w:hAnsi="Times New Roman" w:cs="Times New Roman"/>
                      <w:noProof/>
                      <w:spacing w:val="4"/>
                      <w:sz w:val="15"/>
                      <w:szCs w:val="15"/>
                      <w:lang w:eastAsia="ru-RU"/>
                    </w:rPr>
                    <w:t>420014, Казан ш., Кремль, а/я 47</w:t>
                  </w:r>
                </w:p>
              </w:tc>
            </w:tr>
          </w:tbl>
          <w:p w:rsidR="00006F0B" w:rsidRPr="005A3CF5" w:rsidRDefault="00006F0B" w:rsidP="00D0677C">
            <w:pPr>
              <w:spacing w:before="360"/>
              <w:jc w:val="center"/>
              <w:rPr>
                <w:rFonts w:ascii="Times New Roman" w:hAnsi="Times New Roman" w:cs="Times New Roman"/>
                <w:noProof/>
                <w:spacing w:val="4"/>
                <w:sz w:val="15"/>
                <w:szCs w:val="15"/>
                <w:lang w:eastAsia="ru-RU"/>
              </w:rPr>
            </w:pPr>
            <w:r w:rsidRPr="005A3CF5">
              <w:rPr>
                <w:rFonts w:ascii="Times New Roman" w:hAnsi="Times New Roman" w:cs="Times New Roman"/>
                <w:noProof/>
                <w:spacing w:val="4"/>
                <w:sz w:val="15"/>
                <w:szCs w:val="15"/>
                <w:lang w:eastAsia="ru-RU"/>
              </w:rPr>
              <w:t>Тел.: (843) 293-60-15, факс: (843) 293-60-22, е-</w:t>
            </w:r>
            <w:r w:rsidRPr="005A3CF5">
              <w:rPr>
                <w:rFonts w:ascii="Times New Roman" w:hAnsi="Times New Roman" w:cs="Times New Roman"/>
                <w:noProof/>
                <w:spacing w:val="4"/>
                <w:sz w:val="15"/>
                <w:szCs w:val="15"/>
                <w:lang w:val="en-US" w:eastAsia="ru-RU"/>
              </w:rPr>
              <w:t>mail</w:t>
            </w:r>
            <w:r w:rsidRPr="005A3CF5">
              <w:rPr>
                <w:rFonts w:ascii="Times New Roman" w:hAnsi="Times New Roman" w:cs="Times New Roman"/>
                <w:noProof/>
                <w:spacing w:val="4"/>
                <w:sz w:val="15"/>
                <w:szCs w:val="15"/>
                <w:lang w:eastAsia="ru-RU"/>
              </w:rPr>
              <w:t xml:space="preserve">: </w:t>
            </w:r>
            <w:hyperlink r:id="rId7" w:history="1">
              <w:r w:rsidRPr="005A3CF5">
                <w:rPr>
                  <w:rStyle w:val="a4"/>
                  <w:rFonts w:ascii="Times New Roman" w:hAnsi="Times New Roman" w:cs="Times New Roman"/>
                  <w:noProof/>
                  <w:color w:val="auto"/>
                  <w:spacing w:val="4"/>
                  <w:sz w:val="15"/>
                  <w:szCs w:val="15"/>
                  <w:u w:val="none"/>
                  <w:lang w:val="en-US" w:eastAsia="ru-RU"/>
                </w:rPr>
                <w:t>smo</w:t>
              </w:r>
              <w:r w:rsidRPr="005A3CF5">
                <w:rPr>
                  <w:rStyle w:val="a4"/>
                  <w:rFonts w:ascii="Times New Roman" w:hAnsi="Times New Roman" w:cs="Times New Roman"/>
                  <w:noProof/>
                  <w:color w:val="auto"/>
                  <w:spacing w:val="4"/>
                  <w:sz w:val="15"/>
                  <w:szCs w:val="15"/>
                  <w:u w:val="none"/>
                  <w:lang w:eastAsia="ru-RU"/>
                </w:rPr>
                <w:t>.</w:t>
              </w:r>
              <w:r w:rsidRPr="005A3CF5">
                <w:rPr>
                  <w:rStyle w:val="a4"/>
                  <w:rFonts w:ascii="Times New Roman" w:hAnsi="Times New Roman" w:cs="Times New Roman"/>
                  <w:noProof/>
                  <w:color w:val="auto"/>
                  <w:spacing w:val="4"/>
                  <w:sz w:val="15"/>
                  <w:szCs w:val="15"/>
                  <w:u w:val="none"/>
                  <w:lang w:val="en-US" w:eastAsia="ru-RU"/>
                </w:rPr>
                <w:t>rt</w:t>
              </w:r>
              <w:r w:rsidRPr="005A3CF5">
                <w:rPr>
                  <w:rStyle w:val="a4"/>
                  <w:rFonts w:ascii="Times New Roman" w:hAnsi="Times New Roman" w:cs="Times New Roman"/>
                  <w:noProof/>
                  <w:color w:val="auto"/>
                  <w:spacing w:val="4"/>
                  <w:sz w:val="15"/>
                  <w:szCs w:val="15"/>
                  <w:u w:val="none"/>
                  <w:lang w:eastAsia="ru-RU"/>
                </w:rPr>
                <w:t>@</w:t>
              </w:r>
              <w:r w:rsidRPr="005A3CF5">
                <w:rPr>
                  <w:rStyle w:val="a4"/>
                  <w:rFonts w:ascii="Times New Roman" w:hAnsi="Times New Roman" w:cs="Times New Roman"/>
                  <w:noProof/>
                  <w:color w:val="auto"/>
                  <w:spacing w:val="4"/>
                  <w:sz w:val="15"/>
                  <w:szCs w:val="15"/>
                  <w:u w:val="none"/>
                  <w:lang w:val="en-US" w:eastAsia="ru-RU"/>
                </w:rPr>
                <w:t>tatar</w:t>
              </w:r>
              <w:r w:rsidRPr="005A3CF5">
                <w:rPr>
                  <w:rStyle w:val="a4"/>
                  <w:rFonts w:ascii="Times New Roman" w:hAnsi="Times New Roman" w:cs="Times New Roman"/>
                  <w:noProof/>
                  <w:color w:val="auto"/>
                  <w:spacing w:val="4"/>
                  <w:sz w:val="15"/>
                  <w:szCs w:val="15"/>
                  <w:u w:val="none"/>
                  <w:lang w:eastAsia="ru-RU"/>
                </w:rPr>
                <w:t>.</w:t>
              </w:r>
              <w:r w:rsidRPr="005A3CF5">
                <w:rPr>
                  <w:rStyle w:val="a4"/>
                  <w:rFonts w:ascii="Times New Roman" w:hAnsi="Times New Roman" w:cs="Times New Roman"/>
                  <w:noProof/>
                  <w:color w:val="auto"/>
                  <w:spacing w:val="4"/>
                  <w:sz w:val="15"/>
                  <w:szCs w:val="15"/>
                  <w:u w:val="none"/>
                  <w:lang w:val="en-US" w:eastAsia="ru-RU"/>
                </w:rPr>
                <w:t>ru</w:t>
              </w:r>
            </w:hyperlink>
          </w:p>
          <w:p w:rsidR="00006F0B" w:rsidRDefault="00F65FA6" w:rsidP="00006F0B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65FA6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9.1pt;height:5pt" o:hrpct="0" o:hralign="center" o:hr="t">
                  <v:imagedata r:id="rId8" o:title="j0115855"/>
                </v:shape>
              </w:pict>
            </w:r>
          </w:p>
          <w:p w:rsidR="00006F0B" w:rsidRPr="009A7B30" w:rsidRDefault="0004583C" w:rsidP="0004583C">
            <w:pPr>
              <w:spacing w:before="480" w:line="276" w:lineRule="auto"/>
              <w:ind w:firstLine="425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_____________________</w:t>
            </w:r>
            <w:r w:rsidR="00006F0B" w:rsidRPr="009A7B3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№ _____________________</w:t>
            </w:r>
          </w:p>
          <w:p w:rsidR="00006F0B" w:rsidRPr="009A7B30" w:rsidRDefault="0004583C" w:rsidP="00006F0B">
            <w:pPr>
              <w:ind w:firstLine="426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На №________________</w:t>
            </w:r>
            <w:r w:rsidR="00006F0B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от ______________________</w:t>
            </w:r>
          </w:p>
          <w:p w:rsidR="00006F0B" w:rsidRDefault="00006F0B"/>
        </w:tc>
      </w:tr>
    </w:tbl>
    <w:p w:rsidR="00AD4577" w:rsidRDefault="00AD4577" w:rsidP="00AD4577">
      <w:pPr>
        <w:pStyle w:val="1"/>
        <w:shd w:val="clear" w:color="auto" w:fill="auto"/>
        <w:spacing w:before="0" w:line="276" w:lineRule="auto"/>
        <w:ind w:left="63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Главам муниципальных районов и городских округов Республики Татарстан </w:t>
      </w:r>
    </w:p>
    <w:p w:rsidR="007F2ED8" w:rsidRDefault="007F2ED8" w:rsidP="006E7CD9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22DF1" w:rsidRPr="00C14435" w:rsidRDefault="00AD4577" w:rsidP="00C144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435"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</w:p>
    <w:p w:rsidR="00BC62F2" w:rsidRPr="00C14435" w:rsidRDefault="00BC62F2" w:rsidP="00C144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173" w:rsidRDefault="00E22DF1" w:rsidP="0036417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14435">
        <w:rPr>
          <w:rFonts w:ascii="Times New Roman" w:hAnsi="Times New Roman" w:cs="Times New Roman"/>
          <w:sz w:val="28"/>
          <w:szCs w:val="28"/>
        </w:rPr>
        <w:t>Во исполнение поручения П</w:t>
      </w:r>
      <w:r w:rsidR="00C14F67" w:rsidRPr="00C14435">
        <w:rPr>
          <w:rFonts w:ascii="Times New Roman" w:hAnsi="Times New Roman" w:cs="Times New Roman"/>
          <w:sz w:val="28"/>
          <w:szCs w:val="28"/>
        </w:rPr>
        <w:t>ремьер-министра</w:t>
      </w:r>
      <w:r w:rsidRPr="00C1443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364173">
        <w:rPr>
          <w:rFonts w:ascii="Times New Roman" w:hAnsi="Times New Roman" w:cs="Times New Roman"/>
          <w:sz w:val="28"/>
          <w:szCs w:val="28"/>
        </w:rPr>
        <w:t xml:space="preserve"> </w:t>
      </w:r>
      <w:r w:rsidR="00C14435" w:rsidRPr="00C14435">
        <w:rPr>
          <w:rFonts w:ascii="Times New Roman" w:hAnsi="Times New Roman" w:cs="Times New Roman"/>
          <w:sz w:val="28"/>
          <w:szCs w:val="28"/>
        </w:rPr>
        <w:t>И.Ш.</w:t>
      </w:r>
      <w:r w:rsidR="003641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14F67" w:rsidRPr="00C14435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="00C14F67" w:rsidRPr="00C14435">
        <w:rPr>
          <w:rFonts w:ascii="Times New Roman" w:hAnsi="Times New Roman" w:cs="Times New Roman"/>
          <w:sz w:val="28"/>
          <w:szCs w:val="28"/>
        </w:rPr>
        <w:t xml:space="preserve"> от 19.10.2015г.№ 52795-ИХ </w:t>
      </w:r>
      <w:r w:rsidR="00AD4577" w:rsidRPr="00C14435">
        <w:rPr>
          <w:rFonts w:ascii="Times New Roman" w:hAnsi="Times New Roman" w:cs="Times New Roman"/>
          <w:sz w:val="28"/>
          <w:szCs w:val="28"/>
        </w:rPr>
        <w:t>Совет муниципальных образований</w:t>
      </w:r>
      <w:r w:rsidRPr="00C14435">
        <w:rPr>
          <w:rFonts w:ascii="Times New Roman" w:hAnsi="Times New Roman" w:cs="Times New Roman"/>
          <w:sz w:val="28"/>
          <w:szCs w:val="28"/>
        </w:rPr>
        <w:t xml:space="preserve"> Республики Татарстан доводит до Вашего сведения, что Государственной корпорацией «Банк развития и внешнеэкономической деятельности (Внешэкономбанк)» объявлен прием заявок для участия в Конкурсе на присуждение премии за вклад в социально-экономическое развитие России «Премия развития» 2016 года</w:t>
      </w:r>
      <w:r w:rsidR="00AD4577" w:rsidRPr="00C144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4173">
        <w:rPr>
          <w:rFonts w:ascii="Times New Roman" w:hAnsi="Times New Roman" w:cs="Times New Roman"/>
          <w:sz w:val="28"/>
          <w:szCs w:val="28"/>
        </w:rPr>
        <w:t xml:space="preserve"> </w:t>
      </w:r>
      <w:r w:rsidR="00C14F67" w:rsidRPr="00C14435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  <w:r w:rsidR="00364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173" w:rsidRDefault="00C14F67" w:rsidP="0036417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4435">
        <w:rPr>
          <w:rFonts w:ascii="Times New Roman" w:hAnsi="Times New Roman" w:cs="Times New Roman"/>
          <w:sz w:val="28"/>
          <w:szCs w:val="28"/>
        </w:rPr>
        <w:t xml:space="preserve">- </w:t>
      </w:r>
      <w:r w:rsidR="00C14435" w:rsidRPr="00C14435">
        <w:rPr>
          <w:rFonts w:ascii="Times New Roman" w:hAnsi="Times New Roman" w:cs="Times New Roman"/>
          <w:sz w:val="28"/>
          <w:szCs w:val="28"/>
        </w:rPr>
        <w:t>лучший инфраструктурный проект;</w:t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</w:p>
    <w:p w:rsidR="00364173" w:rsidRDefault="00C14F67" w:rsidP="0036417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4435">
        <w:rPr>
          <w:rFonts w:ascii="Times New Roman" w:hAnsi="Times New Roman" w:cs="Times New Roman"/>
          <w:sz w:val="28"/>
          <w:szCs w:val="28"/>
        </w:rPr>
        <w:t>- лучший пр</w:t>
      </w:r>
      <w:r w:rsidR="00C14435" w:rsidRPr="00C14435">
        <w:rPr>
          <w:rFonts w:ascii="Times New Roman" w:hAnsi="Times New Roman" w:cs="Times New Roman"/>
          <w:sz w:val="28"/>
          <w:szCs w:val="28"/>
        </w:rPr>
        <w:t>оект в отраслях промышленности;</w:t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</w:p>
    <w:p w:rsidR="00364173" w:rsidRDefault="00C14F67" w:rsidP="0036417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4435">
        <w:rPr>
          <w:rFonts w:ascii="Times New Roman" w:hAnsi="Times New Roman" w:cs="Times New Roman"/>
          <w:sz w:val="28"/>
          <w:szCs w:val="28"/>
        </w:rPr>
        <w:t>- лучший проект по ко</w:t>
      </w:r>
      <w:r w:rsidR="00C14435" w:rsidRPr="00C14435">
        <w:rPr>
          <w:rFonts w:ascii="Times New Roman" w:hAnsi="Times New Roman" w:cs="Times New Roman"/>
          <w:sz w:val="28"/>
          <w:szCs w:val="28"/>
        </w:rPr>
        <w:t>мплексному развитию территории;</w:t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</w:p>
    <w:p w:rsidR="00364173" w:rsidRDefault="00C14F67" w:rsidP="0036417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4435">
        <w:rPr>
          <w:rFonts w:ascii="Times New Roman" w:hAnsi="Times New Roman" w:cs="Times New Roman"/>
          <w:sz w:val="28"/>
          <w:szCs w:val="28"/>
        </w:rPr>
        <w:t xml:space="preserve">- лучший проект субъекта малого </w:t>
      </w:r>
      <w:r w:rsidR="00C14435" w:rsidRPr="00C14435">
        <w:rPr>
          <w:rFonts w:ascii="Times New Roman" w:hAnsi="Times New Roman" w:cs="Times New Roman"/>
          <w:sz w:val="28"/>
          <w:szCs w:val="28"/>
        </w:rPr>
        <w:t>и среднего предпринимательства;</w:t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</w:p>
    <w:p w:rsidR="00364173" w:rsidRDefault="00C14F67" w:rsidP="0036417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4435">
        <w:rPr>
          <w:rFonts w:ascii="Times New Roman" w:hAnsi="Times New Roman" w:cs="Times New Roman"/>
          <w:sz w:val="28"/>
          <w:szCs w:val="28"/>
        </w:rPr>
        <w:t>- лучший прое</w:t>
      </w:r>
      <w:proofErr w:type="gramStart"/>
      <w:r w:rsidRPr="00C14435"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 w:rsidRPr="00C14435">
        <w:rPr>
          <w:rFonts w:ascii="Times New Roman" w:hAnsi="Times New Roman" w:cs="Times New Roman"/>
          <w:sz w:val="28"/>
          <w:szCs w:val="28"/>
        </w:rPr>
        <w:t xml:space="preserve">ере </w:t>
      </w:r>
      <w:r w:rsidR="00C14435" w:rsidRPr="00C14435">
        <w:rPr>
          <w:rFonts w:ascii="Times New Roman" w:hAnsi="Times New Roman" w:cs="Times New Roman"/>
          <w:sz w:val="28"/>
          <w:szCs w:val="28"/>
        </w:rPr>
        <w:t>инноваций и высоких технологий;</w:t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</w:p>
    <w:p w:rsidR="00364173" w:rsidRDefault="00C14F67" w:rsidP="0036417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4435">
        <w:rPr>
          <w:rFonts w:ascii="Times New Roman" w:hAnsi="Times New Roman" w:cs="Times New Roman"/>
          <w:sz w:val="28"/>
          <w:szCs w:val="28"/>
        </w:rPr>
        <w:t>- лучший проект в области э</w:t>
      </w:r>
      <w:r w:rsidR="00C14435" w:rsidRPr="00C14435">
        <w:rPr>
          <w:rFonts w:ascii="Times New Roman" w:hAnsi="Times New Roman" w:cs="Times New Roman"/>
          <w:sz w:val="28"/>
          <w:szCs w:val="28"/>
        </w:rPr>
        <w:t>кологии и «зеленых» технологий;</w:t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  <w:r w:rsidR="00C14435" w:rsidRPr="00C14435">
        <w:rPr>
          <w:rFonts w:ascii="Times New Roman" w:hAnsi="Times New Roman" w:cs="Times New Roman"/>
          <w:sz w:val="28"/>
          <w:szCs w:val="28"/>
        </w:rPr>
        <w:tab/>
      </w:r>
    </w:p>
    <w:p w:rsidR="00364173" w:rsidRDefault="00C14435" w:rsidP="0036417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4435">
        <w:rPr>
          <w:rFonts w:ascii="Times New Roman" w:hAnsi="Times New Roman" w:cs="Times New Roman"/>
          <w:sz w:val="28"/>
          <w:szCs w:val="28"/>
        </w:rPr>
        <w:t>- лучший экспортный проект;</w:t>
      </w:r>
      <w:r w:rsidRPr="00C14435">
        <w:rPr>
          <w:rFonts w:ascii="Times New Roman" w:hAnsi="Times New Roman" w:cs="Times New Roman"/>
          <w:sz w:val="28"/>
          <w:szCs w:val="28"/>
        </w:rPr>
        <w:tab/>
      </w:r>
      <w:r w:rsidRPr="00C14435">
        <w:rPr>
          <w:rFonts w:ascii="Times New Roman" w:hAnsi="Times New Roman" w:cs="Times New Roman"/>
          <w:sz w:val="28"/>
          <w:szCs w:val="28"/>
        </w:rPr>
        <w:tab/>
      </w:r>
      <w:r w:rsidRPr="00C14435">
        <w:rPr>
          <w:rFonts w:ascii="Times New Roman" w:hAnsi="Times New Roman" w:cs="Times New Roman"/>
          <w:sz w:val="28"/>
          <w:szCs w:val="28"/>
        </w:rPr>
        <w:tab/>
      </w:r>
      <w:r w:rsidRPr="00C14435">
        <w:rPr>
          <w:rFonts w:ascii="Times New Roman" w:hAnsi="Times New Roman" w:cs="Times New Roman"/>
          <w:sz w:val="28"/>
          <w:szCs w:val="28"/>
        </w:rPr>
        <w:tab/>
      </w:r>
      <w:r w:rsidRPr="00C14435">
        <w:rPr>
          <w:rFonts w:ascii="Times New Roman" w:hAnsi="Times New Roman" w:cs="Times New Roman"/>
          <w:sz w:val="28"/>
          <w:szCs w:val="28"/>
        </w:rPr>
        <w:tab/>
      </w:r>
      <w:r w:rsidRPr="00C14435">
        <w:rPr>
          <w:rFonts w:ascii="Times New Roman" w:hAnsi="Times New Roman" w:cs="Times New Roman"/>
          <w:sz w:val="28"/>
          <w:szCs w:val="28"/>
        </w:rPr>
        <w:tab/>
      </w:r>
      <w:r w:rsidRPr="00C14435">
        <w:rPr>
          <w:rFonts w:ascii="Times New Roman" w:hAnsi="Times New Roman" w:cs="Times New Roman"/>
          <w:sz w:val="28"/>
          <w:szCs w:val="28"/>
        </w:rPr>
        <w:tab/>
      </w:r>
      <w:r w:rsidRPr="00C14435">
        <w:rPr>
          <w:rFonts w:ascii="Times New Roman" w:hAnsi="Times New Roman" w:cs="Times New Roman"/>
          <w:sz w:val="28"/>
          <w:szCs w:val="28"/>
        </w:rPr>
        <w:tab/>
      </w:r>
    </w:p>
    <w:p w:rsidR="004C0DB3" w:rsidRDefault="00C14F67" w:rsidP="0036417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4435">
        <w:rPr>
          <w:rFonts w:ascii="Times New Roman" w:hAnsi="Times New Roman" w:cs="Times New Roman"/>
          <w:sz w:val="28"/>
          <w:szCs w:val="28"/>
        </w:rPr>
        <w:t>- лучший проект с участием иностранных инвестиций.</w:t>
      </w:r>
      <w:r w:rsidRPr="00C14435">
        <w:rPr>
          <w:rFonts w:ascii="Times New Roman" w:hAnsi="Times New Roman" w:cs="Times New Roman"/>
          <w:sz w:val="28"/>
          <w:szCs w:val="28"/>
        </w:rPr>
        <w:tab/>
      </w:r>
      <w:r w:rsidRPr="00C14435">
        <w:rPr>
          <w:rFonts w:ascii="Times New Roman" w:hAnsi="Times New Roman" w:cs="Times New Roman"/>
          <w:sz w:val="28"/>
          <w:szCs w:val="28"/>
        </w:rPr>
        <w:tab/>
      </w:r>
      <w:r w:rsidRPr="00C14435">
        <w:rPr>
          <w:rFonts w:ascii="Times New Roman" w:hAnsi="Times New Roman" w:cs="Times New Roman"/>
          <w:sz w:val="28"/>
          <w:szCs w:val="28"/>
        </w:rPr>
        <w:tab/>
      </w:r>
      <w:r w:rsidRPr="00C14435">
        <w:rPr>
          <w:rFonts w:ascii="Times New Roman" w:hAnsi="Times New Roman" w:cs="Times New Roman"/>
          <w:sz w:val="28"/>
          <w:szCs w:val="28"/>
        </w:rPr>
        <w:tab/>
      </w:r>
      <w:r w:rsidR="00E22DF1" w:rsidRPr="00C14435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с 1 октября 2015 года по 31 декабря 2015 года. С конкурсной документацией можно ознакомиться на сайте </w:t>
      </w:r>
      <w:r w:rsidR="00E22DF1" w:rsidRPr="00C14435">
        <w:rPr>
          <w:rFonts w:ascii="Times New Roman" w:hAnsi="Times New Roman" w:cs="Times New Roman"/>
          <w:sz w:val="28"/>
          <w:szCs w:val="28"/>
        </w:rPr>
        <w:lastRenderedPageBreak/>
        <w:t>Внешэкономбанка www.premiya-razvitiya.ru. Победители Конкурса будут объявлены в рамках Петербургского международного экономического форума в 2016 году.</w:t>
      </w:r>
    </w:p>
    <w:p w:rsidR="00C14435" w:rsidRDefault="00C14435" w:rsidP="00C14435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083C" w:rsidRPr="00403855" w:rsidRDefault="00BE083C" w:rsidP="00403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855">
        <w:rPr>
          <w:rFonts w:ascii="Times New Roman" w:hAnsi="Times New Roman" w:cs="Times New Roman"/>
          <w:sz w:val="28"/>
          <w:szCs w:val="28"/>
        </w:rPr>
        <w:t>С уважением,</w:t>
      </w:r>
    </w:p>
    <w:p w:rsidR="00403855" w:rsidRPr="004C0DB3" w:rsidRDefault="00BE083C" w:rsidP="004C0DB3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385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03855" w:rsidRPr="00403855">
        <w:rPr>
          <w:rFonts w:ascii="Times New Roman" w:hAnsi="Times New Roman" w:cs="Times New Roman"/>
          <w:b/>
          <w:sz w:val="28"/>
          <w:szCs w:val="28"/>
        </w:rPr>
        <w:t>М.З. Шакиров</w:t>
      </w:r>
    </w:p>
    <w:p w:rsidR="00403855" w:rsidRDefault="0040385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2ED8" w:rsidRDefault="007F2ED8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435" w:rsidRDefault="00C14435" w:rsidP="00403855">
      <w:pPr>
        <w:tabs>
          <w:tab w:val="left" w:pos="2410"/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E7CD9" w:rsidRDefault="006E7CD9" w:rsidP="006E7CD9">
      <w:pPr>
        <w:tabs>
          <w:tab w:val="left" w:pos="2268"/>
          <w:tab w:val="left" w:pos="2410"/>
          <w:tab w:val="left" w:pos="3261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И.О.Чумакова</w:t>
      </w:r>
    </w:p>
    <w:p w:rsidR="006E7CD9" w:rsidRPr="006E7CD9" w:rsidRDefault="006E7CD9" w:rsidP="006E7CD9">
      <w:pPr>
        <w:tabs>
          <w:tab w:val="left" w:pos="2268"/>
          <w:tab w:val="left" w:pos="2410"/>
          <w:tab w:val="left" w:pos="3261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8(843) 293-61-21</w:t>
      </w:r>
    </w:p>
    <w:sectPr w:rsidR="006E7CD9" w:rsidRPr="006E7CD9" w:rsidSect="00F45B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006F0B"/>
    <w:rsid w:val="00006F0B"/>
    <w:rsid w:val="00014F35"/>
    <w:rsid w:val="0004583C"/>
    <w:rsid w:val="001503F9"/>
    <w:rsid w:val="002F48E4"/>
    <w:rsid w:val="00364173"/>
    <w:rsid w:val="00403855"/>
    <w:rsid w:val="004C0DB3"/>
    <w:rsid w:val="004D2795"/>
    <w:rsid w:val="005027E7"/>
    <w:rsid w:val="005A3CF5"/>
    <w:rsid w:val="006D113A"/>
    <w:rsid w:val="006E7CD9"/>
    <w:rsid w:val="007F2ED8"/>
    <w:rsid w:val="00880841"/>
    <w:rsid w:val="00A15870"/>
    <w:rsid w:val="00A33CB4"/>
    <w:rsid w:val="00A74AD2"/>
    <w:rsid w:val="00AD4577"/>
    <w:rsid w:val="00B43DA0"/>
    <w:rsid w:val="00BB4A40"/>
    <w:rsid w:val="00BC62F2"/>
    <w:rsid w:val="00BE083C"/>
    <w:rsid w:val="00C14435"/>
    <w:rsid w:val="00C14F67"/>
    <w:rsid w:val="00D0677C"/>
    <w:rsid w:val="00D74F4E"/>
    <w:rsid w:val="00E22DF1"/>
    <w:rsid w:val="00E66BEF"/>
    <w:rsid w:val="00F45B3D"/>
    <w:rsid w:val="00F65FA6"/>
    <w:rsid w:val="00FE3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6F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F0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locked/>
    <w:rsid w:val="00AD45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D4577"/>
    <w:pPr>
      <w:shd w:val="clear" w:color="auto" w:fill="FFFFFF"/>
      <w:spacing w:before="360" w:after="0" w:line="43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smo.rt@tat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EFBA-8CB9-4AF9-8E84-B7999CB2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Залялов</dc:creator>
  <cp:lastModifiedBy>Admin</cp:lastModifiedBy>
  <cp:revision>2</cp:revision>
  <cp:lastPrinted>2015-10-28T10:40:00Z</cp:lastPrinted>
  <dcterms:created xsi:type="dcterms:W3CDTF">2015-11-02T05:05:00Z</dcterms:created>
  <dcterms:modified xsi:type="dcterms:W3CDTF">2015-11-02T05:05:00Z</dcterms:modified>
</cp:coreProperties>
</file>