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4B" w:rsidRDefault="00BE064B"/>
    <w:tbl>
      <w:tblPr>
        <w:tblW w:w="98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BE064B" w:rsidRPr="00BE064B" w:rsidTr="00E77148">
        <w:tc>
          <w:tcPr>
            <w:tcW w:w="4536" w:type="dxa"/>
            <w:gridSpan w:val="2"/>
            <w:vAlign w:val="center"/>
          </w:tcPr>
          <w:p w:rsidR="00BE064B" w:rsidRPr="00BE064B" w:rsidRDefault="00BE064B" w:rsidP="00BE064B">
            <w:pPr>
              <w:spacing w:after="0" w:line="300" w:lineRule="exact"/>
              <w:ind w:right="2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E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КОМИТЕТ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BE064B" w:rsidRPr="00BE064B" w:rsidRDefault="00BE064B" w:rsidP="00BE06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791726" wp14:editId="7F79E7EA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BE064B" w:rsidRPr="00BE064B" w:rsidRDefault="00BE064B" w:rsidP="00BE064B">
            <w:pPr>
              <w:spacing w:after="0" w:line="300" w:lineRule="exact"/>
              <w:ind w:left="317" w:right="-174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ТАТАРСТАН РЕСПУБЛИКАСЫ АКСУБАЙ МУНИЦИПАЛЬ РАЙОНЫ </w:t>
            </w: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 xml:space="preserve">ЯҢА АКСУБАЙ АВЫЛ ҖИРЛЕГЕ </w:t>
            </w: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БАШКАРМА КОМИТЕТЫ</w:t>
            </w:r>
          </w:p>
        </w:tc>
      </w:tr>
      <w:tr w:rsidR="00BE064B" w:rsidRPr="00BE064B" w:rsidTr="00E77148">
        <w:tc>
          <w:tcPr>
            <w:tcW w:w="4536" w:type="dxa"/>
            <w:gridSpan w:val="2"/>
          </w:tcPr>
          <w:p w:rsidR="00BE064B" w:rsidRPr="00BE064B" w:rsidRDefault="00BE064B" w:rsidP="00BE064B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</w:tcPr>
          <w:p w:rsidR="00BE064B" w:rsidRPr="00BE064B" w:rsidRDefault="00BE064B" w:rsidP="00BE06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470" w:type="dxa"/>
            <w:gridSpan w:val="2"/>
          </w:tcPr>
          <w:p w:rsidR="00BE064B" w:rsidRPr="00BE064B" w:rsidRDefault="00BE064B" w:rsidP="00BE064B">
            <w:pPr>
              <w:spacing w:after="0" w:line="240" w:lineRule="auto"/>
              <w:ind w:left="-70" w:right="-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E064B" w:rsidRPr="00BE064B" w:rsidTr="00E77148">
        <w:tc>
          <w:tcPr>
            <w:tcW w:w="4536" w:type="dxa"/>
            <w:gridSpan w:val="2"/>
            <w:vAlign w:val="center"/>
          </w:tcPr>
          <w:p w:rsidR="00BE064B" w:rsidRPr="00BE064B" w:rsidRDefault="00BE064B" w:rsidP="00BE064B">
            <w:pPr>
              <w:spacing w:after="0" w:line="220" w:lineRule="exact"/>
              <w:ind w:left="-100" w:right="492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ул. Центральная, д.31, </w:t>
            </w:r>
          </w:p>
          <w:p w:rsidR="00BE064B" w:rsidRPr="00BE064B" w:rsidRDefault="00BE064B" w:rsidP="00BE064B">
            <w:pPr>
              <w:spacing w:after="0" w:line="220" w:lineRule="exact"/>
              <w:ind w:left="-100" w:right="492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>с.Новое  Аксубаево</w:t>
            </w: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 423070</w:t>
            </w:r>
          </w:p>
        </w:tc>
        <w:tc>
          <w:tcPr>
            <w:tcW w:w="817" w:type="dxa"/>
            <w:gridSpan w:val="3"/>
            <w:vAlign w:val="center"/>
          </w:tcPr>
          <w:p w:rsidR="00BE064B" w:rsidRPr="00BE064B" w:rsidRDefault="00BE064B" w:rsidP="00BE064B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BE064B" w:rsidRPr="00BE064B" w:rsidRDefault="00BE064B" w:rsidP="00BE064B">
            <w:pPr>
              <w:spacing w:after="0" w:line="220" w:lineRule="exact"/>
              <w:ind w:left="317" w:right="-32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</w:pP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>Үзек урам,31 енче йорт</w:t>
            </w:r>
          </w:p>
          <w:p w:rsidR="00BE064B" w:rsidRPr="00BE064B" w:rsidRDefault="00BE064B" w:rsidP="00BE064B">
            <w:pPr>
              <w:spacing w:after="0" w:line="220" w:lineRule="exact"/>
              <w:ind w:left="317" w:right="-32"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val="tt-RU" w:eastAsia="ru-RU"/>
              </w:rPr>
            </w:pP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 xml:space="preserve"> Яңа Аксубай авылы </w:t>
            </w: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 42</w:t>
            </w:r>
            <w:r w:rsidRPr="00BE064B">
              <w:rPr>
                <w:rFonts w:ascii="Arial" w:eastAsia="Times New Roman" w:hAnsi="Arial" w:cs="Arial"/>
                <w:spacing w:val="-6"/>
                <w:sz w:val="24"/>
                <w:szCs w:val="24"/>
                <w:lang w:val="tt-RU" w:eastAsia="ru-RU"/>
              </w:rPr>
              <w:t>3070</w:t>
            </w:r>
          </w:p>
        </w:tc>
      </w:tr>
      <w:tr w:rsidR="00BE064B" w:rsidRPr="00BE064B" w:rsidTr="00E77148">
        <w:trPr>
          <w:trHeight w:val="431"/>
        </w:trPr>
        <w:tc>
          <w:tcPr>
            <w:tcW w:w="4928" w:type="dxa"/>
            <w:gridSpan w:val="3"/>
          </w:tcPr>
          <w:p w:rsidR="00BE064B" w:rsidRPr="00BE064B" w:rsidRDefault="00BE064B" w:rsidP="00BE064B">
            <w:pPr>
              <w:spacing w:after="0" w:line="220" w:lineRule="exact"/>
              <w:ind w:right="187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4895" w:type="dxa"/>
            <w:gridSpan w:val="4"/>
          </w:tcPr>
          <w:p w:rsidR="00BE064B" w:rsidRPr="00BE064B" w:rsidRDefault="00BE064B" w:rsidP="00BE064B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BE064B" w:rsidRPr="00BE064B" w:rsidTr="00E77148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BE064B" w:rsidRPr="00BE064B" w:rsidRDefault="00BE064B" w:rsidP="00BE0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Тел.: (843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44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4-20-47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факс: (843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44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  <w:t>4-20-47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Naks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Aks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tatar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http</w:t>
            </w:r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://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aksubayevo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BE06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BE064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E064B" w:rsidRPr="00BE064B" w:rsidTr="00E77148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BE064B" w:rsidRPr="00BE064B" w:rsidRDefault="00BE064B" w:rsidP="00BE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BE064B" w:rsidRPr="00BE064B" w:rsidRDefault="00BE064B" w:rsidP="00BE064B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BE064B" w:rsidRDefault="00BE064B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112"/>
      </w:tblGrid>
      <w:tr w:rsidR="00DD6BAF" w:rsidRPr="00DD6BAF" w:rsidTr="00050DE0">
        <w:trPr>
          <w:trHeight w:val="1"/>
          <w:jc w:val="center"/>
        </w:trPr>
        <w:tc>
          <w:tcPr>
            <w:tcW w:w="3297" w:type="dxa"/>
            <w:shd w:val="clear" w:color="auto" w:fill="auto"/>
          </w:tcPr>
          <w:p w:rsidR="00DD6BAF" w:rsidRPr="00DD6BAF" w:rsidRDefault="00DD6BAF" w:rsidP="00DD6BAF">
            <w:pPr>
              <w:widowControl w:val="0"/>
              <w:autoSpaceDE w:val="0"/>
              <w:autoSpaceDN w:val="0"/>
              <w:spacing w:after="0" w:line="291" w:lineRule="exact"/>
              <w:rPr>
                <w:rFonts w:ascii="Arial" w:eastAsia="Calibri" w:hAnsi="Arial" w:cs="Arial"/>
                <w:b/>
                <w:sz w:val="24"/>
                <w:szCs w:val="24"/>
                <w:lang w:val="en-US" w:bidi="ru-RU"/>
              </w:rPr>
            </w:pPr>
            <w:r w:rsidRPr="00DD6BAF">
              <w:rPr>
                <w:rFonts w:ascii="Arial" w:eastAsia="Calibri" w:hAnsi="Arial" w:cs="Arial"/>
                <w:sz w:val="24"/>
                <w:szCs w:val="24"/>
                <w:lang w:bidi="ru-RU"/>
              </w:rPr>
              <w:t xml:space="preserve">            </w:t>
            </w:r>
            <w:r w:rsidRPr="00DD6BAF">
              <w:rPr>
                <w:rFonts w:ascii="Arial" w:eastAsia="Calibri" w:hAnsi="Arial" w:cs="Arial"/>
                <w:b/>
                <w:sz w:val="24"/>
                <w:szCs w:val="24"/>
                <w:lang w:val="en-US" w:bidi="ru-RU"/>
              </w:rPr>
              <w:t>ПОСТАНОВЛЕНИЕ</w:t>
            </w:r>
          </w:p>
        </w:tc>
        <w:tc>
          <w:tcPr>
            <w:tcW w:w="2112" w:type="dxa"/>
            <w:shd w:val="clear" w:color="auto" w:fill="auto"/>
            <w:hideMark/>
          </w:tcPr>
          <w:p w:rsidR="00DD6BAF" w:rsidRPr="00DD6BAF" w:rsidRDefault="00DD6BAF" w:rsidP="00DD6BAF">
            <w:pPr>
              <w:widowControl w:val="0"/>
              <w:autoSpaceDE w:val="0"/>
              <w:autoSpaceDN w:val="0"/>
              <w:spacing w:after="0" w:line="291" w:lineRule="exact"/>
              <w:ind w:right="198"/>
              <w:jc w:val="right"/>
              <w:rPr>
                <w:rFonts w:ascii="Arial" w:eastAsia="Calibri" w:hAnsi="Arial" w:cs="Arial"/>
                <w:sz w:val="24"/>
                <w:szCs w:val="24"/>
                <w:lang w:val="en-US" w:bidi="ru-RU"/>
              </w:rPr>
            </w:pPr>
          </w:p>
        </w:tc>
      </w:tr>
    </w:tbl>
    <w:p w:rsidR="00DD6BAF" w:rsidRPr="00DD6BAF" w:rsidRDefault="00DD6BAF" w:rsidP="00DD6BAF">
      <w:pPr>
        <w:spacing w:before="9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BE064B" w:rsidP="00DD6BA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 1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D6BAF" w:rsidRPr="00DD6BAF" w:rsidRDefault="00DD6BAF" w:rsidP="00DD6BAF">
      <w:pPr>
        <w:spacing w:after="0" w:line="240" w:lineRule="auto"/>
        <w:ind w:right="624"/>
        <w:jc w:val="center"/>
        <w:rPr>
          <w:rFonts w:ascii="Arial" w:eastAsia="Calibri" w:hAnsi="Arial" w:cs="Arial"/>
          <w:b/>
          <w:sz w:val="24"/>
          <w:szCs w:val="24"/>
        </w:rPr>
      </w:pPr>
      <w:r w:rsidRPr="00DD6BAF">
        <w:rPr>
          <w:rFonts w:ascii="Arial" w:eastAsia="Calibri" w:hAnsi="Arial" w:cs="Arial"/>
          <w:b/>
          <w:sz w:val="24"/>
          <w:szCs w:val="24"/>
        </w:rPr>
        <w:t>Об утверждении предельного размера стоимости гарантированного перечня услуг по погребению  в муниципальном образовании «</w:t>
      </w:r>
      <w:proofErr w:type="spellStart"/>
      <w:r w:rsidR="00BE064B">
        <w:rPr>
          <w:rFonts w:ascii="Arial" w:eastAsia="Calibri" w:hAnsi="Arial" w:cs="Arial"/>
          <w:b/>
          <w:sz w:val="24"/>
          <w:szCs w:val="24"/>
        </w:rPr>
        <w:t>Новоаксубаевское</w:t>
      </w:r>
      <w:proofErr w:type="spellEnd"/>
      <w:r w:rsidRPr="00DD6BAF">
        <w:rPr>
          <w:rFonts w:ascii="Arial" w:eastAsia="Calibri" w:hAnsi="Arial" w:cs="Arial"/>
          <w:b/>
          <w:sz w:val="24"/>
          <w:szCs w:val="24"/>
        </w:rPr>
        <w:t xml:space="preserve"> сельское поселение» Аксубаевского муниципального района Республики Татарстан на 202</w:t>
      </w:r>
      <w:r w:rsidR="00FF4546">
        <w:rPr>
          <w:rFonts w:ascii="Arial" w:eastAsia="Calibri" w:hAnsi="Arial" w:cs="Arial"/>
          <w:b/>
          <w:sz w:val="24"/>
          <w:szCs w:val="24"/>
        </w:rPr>
        <w:t>4</w:t>
      </w:r>
      <w:r w:rsidRPr="00DD6BAF">
        <w:rPr>
          <w:rFonts w:ascii="Arial" w:eastAsia="Calibri" w:hAnsi="Arial" w:cs="Arial"/>
          <w:b/>
          <w:sz w:val="24"/>
          <w:szCs w:val="24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46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«Об утверждении коэффициента индексации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выплат, пособий и компенсаций в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году», Исполнительный комитет 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Новоаксубаевского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Установить в муниципальном образовании «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</w:t>
      </w:r>
      <w:r w:rsidR="00053529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Аксубаевского муниципального района Республики Татарстан с 1 февраля 202</w:t>
      </w:r>
      <w:r w:rsidR="00BE06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предельный размер стоимости  гарантированного перечня услуг  по погребению в размере 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8370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Восемь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тысяч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 xml:space="preserve">триста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семь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десят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BE064B">
        <w:rPr>
          <w:rFonts w:ascii="Arial" w:eastAsia="Times New Roman" w:hAnsi="Arial" w:cs="Arial"/>
          <w:sz w:val="24"/>
          <w:szCs w:val="24"/>
          <w:lang w:eastAsia="ru-RU"/>
        </w:rPr>
        <w:t>ей</w:t>
      </w:r>
      <w:bookmarkStart w:id="0" w:name="_GoBack"/>
      <w:bookmarkEnd w:id="0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коп) в соответствии с приложением №1 и приложением №2. </w:t>
      </w:r>
    </w:p>
    <w:p w:rsidR="00DD6BAF" w:rsidRPr="00DD6BAF" w:rsidRDefault="00DD6BAF" w:rsidP="00DD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силу:</w:t>
      </w:r>
    </w:p>
    <w:p w:rsidR="00DD6BAF" w:rsidRPr="00DD6BAF" w:rsidRDefault="00DD6BAF" w:rsidP="00BE06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-  постановление Исполнительного комитета 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Новоаксубаевского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  Татарстан   от </w:t>
      </w:r>
      <w:r w:rsidR="00FF4546" w:rsidRPr="00BE064B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064B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F4546" w:rsidRPr="00BE06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E064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BE064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F4546" w:rsidRPr="00BE06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Новоаксубаевском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Аксубаевского муниципального района Республики Татарстан» с 1 февраля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3. </w:t>
      </w: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 по веб-адресу: </w:t>
      </w:r>
      <w:hyperlink r:id="rId7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http://a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en-US" w:eastAsia="ru-RU"/>
          </w:rPr>
          <w:t>ksubae</w:t>
        </w:r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vo.tatarstan.ru</w:t>
        </w:r>
      </w:hyperlink>
      <w:r w:rsidRPr="00DD6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и опубликовать на  официальном портале правовой информации Республики Татарстан» по веб-адресу</w:t>
      </w:r>
      <w:r w:rsidRPr="00DD6B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DD6BA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http://pravo.tatarstan.ru</w:t>
        </w:r>
      </w:hyperlink>
    </w:p>
    <w:p w:rsidR="00DD6BAF" w:rsidRDefault="00DD6BAF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4. </w:t>
      </w:r>
      <w:proofErr w:type="gramStart"/>
      <w:r w:rsidRPr="00DD6BA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3529" w:rsidRDefault="00053529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529" w:rsidRPr="00DD6BAF" w:rsidRDefault="00053529" w:rsidP="00DD6B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Руководитель исполнительного комитета</w:t>
      </w:r>
    </w:p>
    <w:p w:rsidR="006234BD" w:rsidRPr="00BE064B" w:rsidRDefault="00BE064B" w:rsidP="00BE06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Новоаксубаевского</w:t>
      </w:r>
      <w:proofErr w:type="spellEnd"/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                    </w:t>
      </w:r>
      <w:r w:rsidR="00AB08C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DD6BAF"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А.В.Макаров</w:t>
      </w:r>
      <w:proofErr w:type="spellEnd"/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№1 к 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Новоаксубаевского</w:t>
      </w:r>
      <w:proofErr w:type="spellEnd"/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E064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Предельный размер стоимости 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гарантированного перечня услуг по погребению 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Новоаксубаевское</w:t>
      </w:r>
      <w:proofErr w:type="spellEnd"/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Аксубаевского муниципального района Республики Татарстан на 202</w:t>
      </w:r>
      <w:r w:rsidR="00FF454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tLeast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E06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</w:t>
            </w:r>
            <w:r w:rsidR="00DD6BAF"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Погребение (рытье могил и захоронение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</w:tcPr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1" w:type="dxa"/>
          </w:tcPr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DD6BAF" w:rsidP="00DD6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D6BAF" w:rsidRPr="00DD6BAF" w:rsidRDefault="00FC391E" w:rsidP="00FC3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  <w:r w:rsidRPr="006234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Default="006234BD" w:rsidP="006234BD">
      <w:pPr>
        <w:jc w:val="both"/>
      </w:pPr>
    </w:p>
    <w:p w:rsidR="00DD6BAF" w:rsidRPr="006234BD" w:rsidRDefault="00DD6BAF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Default="006234BD" w:rsidP="006234BD">
      <w:pPr>
        <w:jc w:val="both"/>
      </w:pPr>
    </w:p>
    <w:p w:rsidR="00BE064B" w:rsidRDefault="00BE064B" w:rsidP="006234BD">
      <w:pPr>
        <w:jc w:val="both"/>
      </w:pPr>
    </w:p>
    <w:p w:rsidR="00BE064B" w:rsidRPr="006234BD" w:rsidRDefault="00BE064B" w:rsidP="006234BD">
      <w:pPr>
        <w:jc w:val="both"/>
      </w:pP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№2 к постановлению </w:t>
      </w:r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Новоаксубаевского</w:t>
      </w:r>
      <w:proofErr w:type="spellEnd"/>
    </w:p>
    <w:p w:rsidR="00DD6BAF" w:rsidRPr="00DD6BAF" w:rsidRDefault="00DD6BAF" w:rsidP="00DD6BAF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Аксубаевского  муниципального района Республики Татарстан</w:t>
      </w:r>
    </w:p>
    <w:p w:rsidR="00DD6BAF" w:rsidRPr="00DD6BAF" w:rsidRDefault="00DD6BAF" w:rsidP="00DD6BAF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от «</w:t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92B4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>» января 202</w:t>
      </w:r>
      <w:r w:rsidR="00FC39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D6B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E064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D6BAF" w:rsidRPr="00DD6BAF" w:rsidRDefault="00DD6BAF" w:rsidP="00DD6B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064B" w:rsidRPr="00BE064B" w:rsidRDefault="00BE064B" w:rsidP="00BE06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064B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</w:p>
    <w:p w:rsidR="00BE064B" w:rsidRPr="00BE064B" w:rsidRDefault="00BE064B" w:rsidP="00BE06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064B">
        <w:rPr>
          <w:rFonts w:ascii="Arial" w:eastAsia="Times New Roman" w:hAnsi="Arial" w:cs="Arial"/>
          <w:sz w:val="24"/>
          <w:szCs w:val="24"/>
          <w:lang w:eastAsia="ru-RU"/>
        </w:rPr>
        <w:t>гарантированного перечня услуг по погребению</w:t>
      </w:r>
    </w:p>
    <w:p w:rsidR="00BE064B" w:rsidRPr="00BE064B" w:rsidRDefault="00BE064B" w:rsidP="00BE06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064B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Pr="00BE064B">
        <w:rPr>
          <w:rFonts w:ascii="Arial" w:eastAsia="Times New Roman" w:hAnsi="Arial" w:cs="Arial"/>
          <w:sz w:val="24"/>
          <w:szCs w:val="24"/>
          <w:lang w:eastAsia="ru-RU"/>
        </w:rPr>
        <w:t>Новоаксубаевское</w:t>
      </w:r>
      <w:proofErr w:type="spellEnd"/>
      <w:r w:rsidRPr="00BE064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BE064B" w:rsidRPr="00BE064B" w:rsidRDefault="00BE064B" w:rsidP="00BE06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064B">
        <w:rPr>
          <w:rFonts w:ascii="Arial" w:eastAsia="Times New Roman" w:hAnsi="Arial" w:cs="Arial"/>
          <w:sz w:val="24"/>
          <w:szCs w:val="24"/>
          <w:lang w:eastAsia="ru-RU"/>
        </w:rPr>
        <w:t xml:space="preserve">Аксубаевского муниципального района Республики Татарстан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BE064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D6BAF" w:rsidRPr="00DD6BAF" w:rsidRDefault="00DD6BAF" w:rsidP="00DD6B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 услуг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2. Облачение тела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3. Предоставление и доставка гроба и других предметов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FC391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D6BAF" w:rsidRPr="00DD6BAF" w:rsidTr="00050DE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  <w:r w:rsidRPr="00DD6BAF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5. Погребение (рытье могил и захоронение</w:t>
            </w:r>
            <w:proofErr w:type="gramStart"/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>3200</w:t>
            </w:r>
          </w:p>
        </w:tc>
      </w:tr>
      <w:tr w:rsidR="00DD6BAF" w:rsidRPr="00DD6BAF" w:rsidTr="00050DE0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6BA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DD6BAF" w:rsidP="00DD6BA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6BAF" w:rsidRPr="00DD6BAF" w:rsidRDefault="00FC391E" w:rsidP="00FC391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8370</w:t>
            </w:r>
            <w:r w:rsidR="00DD6BAF" w:rsidRPr="00DD6BA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</w:tr>
    </w:tbl>
    <w:p w:rsidR="00DD6BAF" w:rsidRPr="00DD6BAF" w:rsidRDefault="00DD6BAF" w:rsidP="00DD6B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</w:pPr>
    </w:p>
    <w:p w:rsidR="006234BD" w:rsidRPr="006234BD" w:rsidRDefault="006234BD" w:rsidP="006234BD">
      <w:pPr>
        <w:jc w:val="both"/>
        <w:rPr>
          <w:b/>
        </w:rPr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p w:rsidR="006234BD" w:rsidRDefault="006234BD" w:rsidP="002955DB">
      <w:pPr>
        <w:jc w:val="both"/>
      </w:pPr>
    </w:p>
    <w:sectPr w:rsidR="006234BD" w:rsidSect="00BE064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B"/>
    <w:rsid w:val="00053529"/>
    <w:rsid w:val="002955DB"/>
    <w:rsid w:val="006234BD"/>
    <w:rsid w:val="00A92B47"/>
    <w:rsid w:val="00AB08C6"/>
    <w:rsid w:val="00BA7C11"/>
    <w:rsid w:val="00BE064B"/>
    <w:rsid w:val="00DD6BAF"/>
    <w:rsid w:val="00DF4CEB"/>
    <w:rsid w:val="00E06C68"/>
    <w:rsid w:val="00FC391E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55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55DB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623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55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955DB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62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suba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2024-01-30T04:56:00Z</dcterms:created>
  <dcterms:modified xsi:type="dcterms:W3CDTF">2024-01-30T04:56:00Z</dcterms:modified>
</cp:coreProperties>
</file>